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F8" w:rsidRPr="00E369BF" w:rsidRDefault="00CE03E4" w:rsidP="00E369BF">
      <w:pPr>
        <w:spacing w:line="480" w:lineRule="auto"/>
        <w:rPr>
          <w:rFonts w:ascii="Arial" w:hAnsi="Arial" w:cs="Arial"/>
          <w:sz w:val="28"/>
          <w:szCs w:val="28"/>
        </w:rPr>
      </w:pPr>
      <w:r w:rsidRPr="00E369BF">
        <w:rPr>
          <w:rFonts w:ascii="Arial" w:hAnsi="Arial" w:cs="Arial"/>
          <w:sz w:val="28"/>
          <w:szCs w:val="28"/>
        </w:rPr>
        <w:t>Sermon – Mayfield Salisbury Parish Church</w:t>
      </w:r>
    </w:p>
    <w:p w:rsidR="00CE03E4" w:rsidRPr="00E369BF" w:rsidRDefault="00CE03E4" w:rsidP="00E369BF">
      <w:pPr>
        <w:spacing w:line="480" w:lineRule="auto"/>
        <w:rPr>
          <w:rFonts w:ascii="Arial" w:hAnsi="Arial" w:cs="Arial"/>
          <w:sz w:val="28"/>
          <w:szCs w:val="28"/>
        </w:rPr>
      </w:pPr>
      <w:r w:rsidRPr="00E369BF">
        <w:rPr>
          <w:rFonts w:ascii="Arial" w:hAnsi="Arial" w:cs="Arial"/>
          <w:sz w:val="28"/>
          <w:szCs w:val="28"/>
        </w:rPr>
        <w:t>Lamentations 3:22-33; Mark 5:21-43</w:t>
      </w:r>
    </w:p>
    <w:p w:rsidR="00CE03E4" w:rsidRPr="00E369BF" w:rsidRDefault="00CE03E4" w:rsidP="00E369BF">
      <w:pPr>
        <w:spacing w:line="480" w:lineRule="auto"/>
        <w:rPr>
          <w:rFonts w:ascii="Arial" w:hAnsi="Arial" w:cs="Arial"/>
          <w:sz w:val="28"/>
          <w:szCs w:val="28"/>
        </w:rPr>
      </w:pPr>
    </w:p>
    <w:p w:rsidR="00CE03E4" w:rsidRPr="00E369BF" w:rsidRDefault="009567AA" w:rsidP="00E369BF">
      <w:pPr>
        <w:spacing w:line="480" w:lineRule="auto"/>
        <w:rPr>
          <w:rFonts w:ascii="Arial" w:hAnsi="Arial" w:cs="Arial"/>
          <w:sz w:val="28"/>
          <w:szCs w:val="28"/>
        </w:rPr>
      </w:pPr>
      <w:r w:rsidRPr="00E369BF">
        <w:rPr>
          <w:rFonts w:ascii="Arial" w:hAnsi="Arial" w:cs="Arial"/>
          <w:sz w:val="28"/>
          <w:szCs w:val="28"/>
        </w:rPr>
        <w:t xml:space="preserve">There </w:t>
      </w:r>
      <w:r w:rsidR="009666A1" w:rsidRPr="00E369BF">
        <w:rPr>
          <w:rFonts w:ascii="Arial" w:hAnsi="Arial" w:cs="Arial"/>
          <w:sz w:val="28"/>
          <w:szCs w:val="28"/>
        </w:rPr>
        <w:t>are two passages to reflect on briefly this morning before w</w:t>
      </w:r>
      <w:r w:rsidR="00E826CC">
        <w:rPr>
          <w:rFonts w:ascii="Arial" w:hAnsi="Arial" w:cs="Arial"/>
          <w:sz w:val="28"/>
          <w:szCs w:val="28"/>
        </w:rPr>
        <w:t xml:space="preserve">e </w:t>
      </w:r>
      <w:r w:rsidR="001B3422">
        <w:rPr>
          <w:rFonts w:ascii="Arial" w:hAnsi="Arial" w:cs="Arial"/>
          <w:sz w:val="28"/>
          <w:szCs w:val="28"/>
        </w:rPr>
        <w:t>turn</w:t>
      </w:r>
      <w:r w:rsidR="00053F52">
        <w:rPr>
          <w:rFonts w:ascii="Arial" w:hAnsi="Arial" w:cs="Arial"/>
          <w:sz w:val="28"/>
          <w:szCs w:val="28"/>
        </w:rPr>
        <w:t xml:space="preserve"> to </w:t>
      </w:r>
      <w:r w:rsidR="001B3422">
        <w:rPr>
          <w:rFonts w:ascii="Arial" w:hAnsi="Arial" w:cs="Arial"/>
          <w:sz w:val="28"/>
          <w:szCs w:val="28"/>
        </w:rPr>
        <w:t>the gospel passage from Mark</w:t>
      </w:r>
      <w:r w:rsidR="009666A1" w:rsidRPr="00E369BF">
        <w:rPr>
          <w:rFonts w:ascii="Arial" w:hAnsi="Arial" w:cs="Arial"/>
          <w:sz w:val="28"/>
          <w:szCs w:val="28"/>
        </w:rPr>
        <w:t>.</w:t>
      </w:r>
    </w:p>
    <w:p w:rsidR="00CE03E4" w:rsidRPr="00E369BF" w:rsidRDefault="00CE03E4" w:rsidP="00E369BF">
      <w:pPr>
        <w:spacing w:line="480" w:lineRule="auto"/>
        <w:rPr>
          <w:rFonts w:ascii="Arial" w:hAnsi="Arial" w:cs="Arial"/>
          <w:sz w:val="28"/>
          <w:szCs w:val="28"/>
        </w:rPr>
      </w:pPr>
    </w:p>
    <w:p w:rsidR="008A6CCF" w:rsidRDefault="00E826CC" w:rsidP="00E369BF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first </w:t>
      </w:r>
      <w:r w:rsidR="00053F52">
        <w:rPr>
          <w:rFonts w:ascii="Arial" w:hAnsi="Arial" w:cs="Arial"/>
          <w:sz w:val="28"/>
          <w:szCs w:val="28"/>
        </w:rPr>
        <w:t>of these</w:t>
      </w:r>
      <w:r w:rsidR="009666A1" w:rsidRPr="00E369BF">
        <w:rPr>
          <w:rFonts w:ascii="Arial" w:hAnsi="Arial" w:cs="Arial"/>
          <w:sz w:val="28"/>
          <w:szCs w:val="28"/>
        </w:rPr>
        <w:t xml:space="preserve"> is the reading from </w:t>
      </w:r>
      <w:r w:rsidR="0071183C" w:rsidRPr="00E369BF">
        <w:rPr>
          <w:rFonts w:ascii="Arial" w:hAnsi="Arial" w:cs="Arial"/>
          <w:sz w:val="28"/>
          <w:szCs w:val="28"/>
        </w:rPr>
        <w:t xml:space="preserve">Lamentations </w:t>
      </w:r>
      <w:r w:rsidR="009666A1" w:rsidRPr="00E369BF">
        <w:rPr>
          <w:rFonts w:ascii="Arial" w:hAnsi="Arial" w:cs="Arial"/>
          <w:sz w:val="28"/>
          <w:szCs w:val="28"/>
        </w:rPr>
        <w:t xml:space="preserve">set for today.  </w:t>
      </w:r>
      <w:r w:rsidR="00053F52">
        <w:rPr>
          <w:rFonts w:ascii="Arial" w:hAnsi="Arial" w:cs="Arial"/>
          <w:sz w:val="28"/>
          <w:szCs w:val="28"/>
        </w:rPr>
        <w:t>Written in the 6</w:t>
      </w:r>
      <w:r w:rsidR="00053F52" w:rsidRPr="00053F52">
        <w:rPr>
          <w:rFonts w:ascii="Arial" w:hAnsi="Arial" w:cs="Arial"/>
          <w:sz w:val="28"/>
          <w:szCs w:val="28"/>
          <w:vertAlign w:val="superscript"/>
        </w:rPr>
        <w:t>th</w:t>
      </w:r>
      <w:r w:rsidR="00053F52">
        <w:rPr>
          <w:rFonts w:ascii="Arial" w:hAnsi="Arial" w:cs="Arial"/>
          <w:sz w:val="28"/>
          <w:szCs w:val="28"/>
        </w:rPr>
        <w:t xml:space="preserve"> century BC, </w:t>
      </w:r>
      <w:r w:rsidR="009666A1" w:rsidRPr="00E369BF">
        <w:rPr>
          <w:rFonts w:ascii="Arial" w:hAnsi="Arial" w:cs="Arial"/>
          <w:sz w:val="28"/>
          <w:szCs w:val="28"/>
        </w:rPr>
        <w:t xml:space="preserve">Lamentations </w:t>
      </w:r>
      <w:r w:rsidR="00053F52">
        <w:rPr>
          <w:rFonts w:ascii="Arial" w:hAnsi="Arial" w:cs="Arial"/>
          <w:sz w:val="28"/>
          <w:szCs w:val="28"/>
        </w:rPr>
        <w:t>is a poetical outpouring of lament and loss</w:t>
      </w:r>
      <w:r w:rsidR="00AF7BC6">
        <w:rPr>
          <w:rFonts w:ascii="Arial" w:hAnsi="Arial" w:cs="Arial"/>
          <w:sz w:val="28"/>
          <w:szCs w:val="28"/>
        </w:rPr>
        <w:t xml:space="preserve"> following the terrible fall of Jerusalem to the conquering Babylonian army in 587 BC.  </w:t>
      </w:r>
      <w:r w:rsidR="008A6CCF">
        <w:rPr>
          <w:rFonts w:ascii="Arial" w:hAnsi="Arial" w:cs="Arial"/>
          <w:sz w:val="28"/>
          <w:szCs w:val="28"/>
        </w:rPr>
        <w:t>We hear the depth of mourning in one of its early verses:</w:t>
      </w:r>
    </w:p>
    <w:p w:rsidR="008A6CCF" w:rsidRDefault="008A6CCF" w:rsidP="008A6CCF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What can I say for you; to what compare you,</w:t>
      </w:r>
    </w:p>
    <w:p w:rsidR="008A6CCF" w:rsidRDefault="008A6CCF" w:rsidP="008A6CCF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 daughter Jerusalem?</w:t>
      </w:r>
    </w:p>
    <w:p w:rsidR="008A6CCF" w:rsidRDefault="008A6CCF" w:rsidP="008A6CCF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To what can I liken you, that I may comfort </w:t>
      </w:r>
      <w:proofErr w:type="gramStart"/>
      <w:r>
        <w:rPr>
          <w:rFonts w:ascii="Arial" w:hAnsi="Arial" w:cs="Arial"/>
          <w:sz w:val="28"/>
          <w:szCs w:val="28"/>
        </w:rPr>
        <w:t>you,</w:t>
      </w:r>
      <w:proofErr w:type="gramEnd"/>
    </w:p>
    <w:p w:rsidR="008A6CCF" w:rsidRDefault="008A6CCF" w:rsidP="008A6CCF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 virgin daughter Zion?</w:t>
      </w:r>
    </w:p>
    <w:p w:rsidR="008A6CCF" w:rsidRDefault="008A6CCF" w:rsidP="008A6CCF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For vast as the sea is your ruin:</w:t>
      </w:r>
    </w:p>
    <w:p w:rsidR="008A6CCF" w:rsidRDefault="008A6CCF" w:rsidP="008A6CCF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who</w:t>
      </w:r>
      <w:proofErr w:type="gramEnd"/>
      <w:r>
        <w:rPr>
          <w:rFonts w:ascii="Arial" w:hAnsi="Arial" w:cs="Arial"/>
          <w:sz w:val="28"/>
          <w:szCs w:val="28"/>
        </w:rPr>
        <w:t xml:space="preserve"> can heal you? (2:13)</w:t>
      </w:r>
    </w:p>
    <w:p w:rsidR="008A6CCF" w:rsidRDefault="008A6CCF" w:rsidP="008A6CCF">
      <w:pPr>
        <w:spacing w:line="276" w:lineRule="auto"/>
        <w:rPr>
          <w:rFonts w:ascii="Arial" w:hAnsi="Arial" w:cs="Arial"/>
          <w:sz w:val="28"/>
          <w:szCs w:val="28"/>
        </w:rPr>
      </w:pPr>
    </w:p>
    <w:p w:rsidR="00CE03E4" w:rsidRPr="00E369BF" w:rsidRDefault="00B90569" w:rsidP="00E369BF">
      <w:pPr>
        <w:spacing w:line="480" w:lineRule="auto"/>
        <w:rPr>
          <w:rFonts w:ascii="Arial" w:hAnsi="Arial" w:cs="Arial"/>
          <w:sz w:val="28"/>
          <w:szCs w:val="28"/>
        </w:rPr>
      </w:pPr>
      <w:r w:rsidRPr="00E369BF">
        <w:rPr>
          <w:rFonts w:ascii="Arial" w:hAnsi="Arial" w:cs="Arial"/>
          <w:sz w:val="28"/>
          <w:szCs w:val="28"/>
        </w:rPr>
        <w:t xml:space="preserve">As in the Book of Job, </w:t>
      </w:r>
      <w:r w:rsidR="00914BFE">
        <w:rPr>
          <w:rFonts w:ascii="Arial" w:hAnsi="Arial" w:cs="Arial"/>
          <w:sz w:val="28"/>
          <w:szCs w:val="28"/>
        </w:rPr>
        <w:t>Lamentations</w:t>
      </w:r>
      <w:r w:rsidRPr="00E369BF">
        <w:rPr>
          <w:rFonts w:ascii="Arial" w:hAnsi="Arial" w:cs="Arial"/>
          <w:sz w:val="28"/>
          <w:szCs w:val="28"/>
        </w:rPr>
        <w:t xml:space="preserve"> explores why such a terrible calamity has happened.  Is it </w:t>
      </w:r>
      <w:r w:rsidR="0049368B" w:rsidRPr="00E369BF">
        <w:rPr>
          <w:rFonts w:ascii="Arial" w:hAnsi="Arial" w:cs="Arial"/>
          <w:sz w:val="28"/>
          <w:szCs w:val="28"/>
        </w:rPr>
        <w:t xml:space="preserve">the heavy hand of God against </w:t>
      </w:r>
      <w:r w:rsidRPr="00E369BF">
        <w:rPr>
          <w:rFonts w:ascii="Arial" w:hAnsi="Arial" w:cs="Arial"/>
          <w:sz w:val="28"/>
          <w:szCs w:val="28"/>
        </w:rPr>
        <w:t>the people’s</w:t>
      </w:r>
      <w:r w:rsidR="0049368B" w:rsidRPr="00E369BF">
        <w:rPr>
          <w:rFonts w:ascii="Arial" w:hAnsi="Arial" w:cs="Arial"/>
          <w:sz w:val="28"/>
          <w:szCs w:val="28"/>
        </w:rPr>
        <w:t xml:space="preserve"> </w:t>
      </w:r>
      <w:r w:rsidR="002A24EB" w:rsidRPr="00E369BF">
        <w:rPr>
          <w:rFonts w:ascii="Arial" w:hAnsi="Arial" w:cs="Arial"/>
          <w:sz w:val="28"/>
          <w:szCs w:val="28"/>
        </w:rPr>
        <w:t>persistent</w:t>
      </w:r>
      <w:r w:rsidR="00914BFE">
        <w:rPr>
          <w:rFonts w:ascii="Arial" w:hAnsi="Arial" w:cs="Arial"/>
          <w:sz w:val="28"/>
          <w:szCs w:val="28"/>
        </w:rPr>
        <w:t xml:space="preserve"> disobedience?</w:t>
      </w:r>
      <w:r w:rsidR="00172AAF" w:rsidRPr="00E369BF">
        <w:rPr>
          <w:rFonts w:ascii="Arial" w:hAnsi="Arial" w:cs="Arial"/>
          <w:sz w:val="28"/>
          <w:szCs w:val="28"/>
        </w:rPr>
        <w:t xml:space="preserve"> </w:t>
      </w:r>
      <w:r w:rsidR="007D55A2">
        <w:rPr>
          <w:rFonts w:ascii="Arial" w:hAnsi="Arial" w:cs="Arial"/>
          <w:sz w:val="28"/>
          <w:szCs w:val="28"/>
        </w:rPr>
        <w:t xml:space="preserve"> </w:t>
      </w:r>
      <w:r w:rsidR="00914BFE">
        <w:rPr>
          <w:rFonts w:ascii="Arial" w:hAnsi="Arial" w:cs="Arial"/>
          <w:sz w:val="28"/>
          <w:szCs w:val="28"/>
        </w:rPr>
        <w:t>But then</w:t>
      </w:r>
      <w:r w:rsidR="008A6CCF">
        <w:rPr>
          <w:rFonts w:ascii="Arial" w:hAnsi="Arial" w:cs="Arial"/>
          <w:sz w:val="28"/>
          <w:szCs w:val="28"/>
        </w:rPr>
        <w:t>, a</w:t>
      </w:r>
      <w:r w:rsidR="00951F6E" w:rsidRPr="00E369BF">
        <w:rPr>
          <w:rFonts w:ascii="Arial" w:hAnsi="Arial" w:cs="Arial"/>
          <w:sz w:val="28"/>
          <w:szCs w:val="28"/>
        </w:rPr>
        <w:t>m</w:t>
      </w:r>
      <w:r w:rsidR="002A24EB" w:rsidRPr="00E369BF">
        <w:rPr>
          <w:rFonts w:ascii="Arial" w:hAnsi="Arial" w:cs="Arial"/>
          <w:sz w:val="28"/>
          <w:szCs w:val="28"/>
        </w:rPr>
        <w:t>idst the woe and tragedy</w:t>
      </w:r>
      <w:r w:rsidRPr="00E369BF">
        <w:rPr>
          <w:rFonts w:ascii="Arial" w:hAnsi="Arial" w:cs="Arial"/>
          <w:sz w:val="28"/>
          <w:szCs w:val="28"/>
        </w:rPr>
        <w:t xml:space="preserve"> and heartfelt prayers for God’s restoring</w:t>
      </w:r>
      <w:r w:rsidR="00914BFE">
        <w:rPr>
          <w:rFonts w:ascii="Arial" w:hAnsi="Arial" w:cs="Arial"/>
          <w:sz w:val="28"/>
          <w:szCs w:val="28"/>
        </w:rPr>
        <w:t xml:space="preserve">, there is </w:t>
      </w:r>
      <w:r w:rsidR="00951F6E" w:rsidRPr="00E369BF">
        <w:rPr>
          <w:rFonts w:ascii="Arial" w:hAnsi="Arial" w:cs="Arial"/>
          <w:sz w:val="28"/>
          <w:szCs w:val="28"/>
        </w:rPr>
        <w:t xml:space="preserve">a </w:t>
      </w:r>
      <w:r w:rsidRPr="00E369BF">
        <w:rPr>
          <w:rFonts w:ascii="Arial" w:hAnsi="Arial" w:cs="Arial"/>
          <w:sz w:val="28"/>
          <w:szCs w:val="28"/>
        </w:rPr>
        <w:t>wonderful</w:t>
      </w:r>
      <w:r w:rsidR="00D1434A" w:rsidRPr="00E369BF">
        <w:rPr>
          <w:rFonts w:ascii="Arial" w:hAnsi="Arial" w:cs="Arial"/>
          <w:sz w:val="28"/>
          <w:szCs w:val="28"/>
        </w:rPr>
        <w:t xml:space="preserve"> </w:t>
      </w:r>
      <w:r w:rsidR="00951F6E" w:rsidRPr="00E369BF">
        <w:rPr>
          <w:rFonts w:ascii="Arial" w:hAnsi="Arial" w:cs="Arial"/>
          <w:sz w:val="28"/>
          <w:szCs w:val="28"/>
        </w:rPr>
        <w:t>surpris</w:t>
      </w:r>
      <w:r w:rsidRPr="00E369BF">
        <w:rPr>
          <w:rFonts w:ascii="Arial" w:hAnsi="Arial" w:cs="Arial"/>
          <w:sz w:val="28"/>
          <w:szCs w:val="28"/>
        </w:rPr>
        <w:t xml:space="preserve">e </w:t>
      </w:r>
      <w:r w:rsidR="00914BFE">
        <w:rPr>
          <w:rFonts w:ascii="Arial" w:hAnsi="Arial" w:cs="Arial"/>
          <w:sz w:val="28"/>
          <w:szCs w:val="28"/>
        </w:rPr>
        <w:t xml:space="preserve">in the middle of the book </w:t>
      </w:r>
      <w:r w:rsidRPr="00E369BF">
        <w:rPr>
          <w:rFonts w:ascii="Arial" w:hAnsi="Arial" w:cs="Arial"/>
          <w:sz w:val="28"/>
          <w:szCs w:val="28"/>
        </w:rPr>
        <w:t xml:space="preserve">to </w:t>
      </w:r>
      <w:r w:rsidR="00951F6E" w:rsidRPr="00E369BF">
        <w:rPr>
          <w:rFonts w:ascii="Arial" w:hAnsi="Arial" w:cs="Arial"/>
          <w:sz w:val="28"/>
          <w:szCs w:val="28"/>
        </w:rPr>
        <w:t xml:space="preserve">come across </w:t>
      </w:r>
      <w:r w:rsidR="002A24EB" w:rsidRPr="00E369BF">
        <w:rPr>
          <w:rFonts w:ascii="Arial" w:hAnsi="Arial" w:cs="Arial"/>
          <w:sz w:val="28"/>
          <w:szCs w:val="28"/>
        </w:rPr>
        <w:t>some</w:t>
      </w:r>
      <w:r w:rsidR="00951F6E" w:rsidRPr="00E369BF">
        <w:rPr>
          <w:rFonts w:ascii="Arial" w:hAnsi="Arial" w:cs="Arial"/>
          <w:sz w:val="28"/>
          <w:szCs w:val="28"/>
        </w:rPr>
        <w:t xml:space="preserve"> of the most affirming and hopeful verses in the Bible: </w:t>
      </w:r>
    </w:p>
    <w:p w:rsidR="002A24EB" w:rsidRPr="00E369BF" w:rsidRDefault="002A24EB" w:rsidP="00E369BF">
      <w:pPr>
        <w:spacing w:line="480" w:lineRule="auto"/>
        <w:rPr>
          <w:rFonts w:ascii="Arial" w:hAnsi="Arial" w:cs="Arial"/>
          <w:sz w:val="28"/>
          <w:szCs w:val="28"/>
        </w:rPr>
      </w:pPr>
    </w:p>
    <w:p w:rsidR="00951F6E" w:rsidRPr="00E369BF" w:rsidRDefault="00951F6E" w:rsidP="00E369BF">
      <w:pPr>
        <w:spacing w:line="276" w:lineRule="auto"/>
        <w:rPr>
          <w:rFonts w:ascii="Arial" w:hAnsi="Arial" w:cs="Arial"/>
          <w:i/>
          <w:sz w:val="28"/>
          <w:szCs w:val="28"/>
        </w:rPr>
      </w:pPr>
      <w:r w:rsidRPr="00E369BF">
        <w:rPr>
          <w:rFonts w:ascii="Arial" w:hAnsi="Arial" w:cs="Arial"/>
          <w:sz w:val="28"/>
          <w:szCs w:val="28"/>
        </w:rPr>
        <w:lastRenderedPageBreak/>
        <w:tab/>
        <w:t>“</w:t>
      </w:r>
      <w:r w:rsidR="002A24EB" w:rsidRPr="00E369BF">
        <w:rPr>
          <w:rFonts w:ascii="Arial" w:hAnsi="Arial" w:cs="Arial"/>
          <w:i/>
          <w:sz w:val="28"/>
          <w:szCs w:val="28"/>
        </w:rPr>
        <w:t xml:space="preserve">The steadfast love of the Lord never ceases, </w:t>
      </w:r>
    </w:p>
    <w:p w:rsidR="002A24EB" w:rsidRPr="00E369BF" w:rsidRDefault="002A24EB" w:rsidP="00E369BF">
      <w:pPr>
        <w:spacing w:line="276" w:lineRule="auto"/>
        <w:rPr>
          <w:rFonts w:ascii="Arial" w:hAnsi="Arial" w:cs="Arial"/>
          <w:i/>
          <w:sz w:val="28"/>
          <w:szCs w:val="28"/>
        </w:rPr>
      </w:pPr>
      <w:r w:rsidRPr="00E369BF">
        <w:rPr>
          <w:rFonts w:ascii="Arial" w:hAnsi="Arial" w:cs="Arial"/>
          <w:i/>
          <w:sz w:val="28"/>
          <w:szCs w:val="28"/>
        </w:rPr>
        <w:tab/>
      </w:r>
      <w:proofErr w:type="gramStart"/>
      <w:r w:rsidRPr="00E369BF">
        <w:rPr>
          <w:rFonts w:ascii="Arial" w:hAnsi="Arial" w:cs="Arial"/>
          <w:i/>
          <w:sz w:val="28"/>
          <w:szCs w:val="28"/>
        </w:rPr>
        <w:t>his</w:t>
      </w:r>
      <w:proofErr w:type="gramEnd"/>
      <w:r w:rsidRPr="00E369BF">
        <w:rPr>
          <w:rFonts w:ascii="Arial" w:hAnsi="Arial" w:cs="Arial"/>
          <w:i/>
          <w:sz w:val="28"/>
          <w:szCs w:val="28"/>
        </w:rPr>
        <w:t xml:space="preserve"> mercies never come to an end;</w:t>
      </w:r>
    </w:p>
    <w:p w:rsidR="002A24EB" w:rsidRPr="00E369BF" w:rsidRDefault="002A24EB" w:rsidP="00E369BF">
      <w:pPr>
        <w:spacing w:line="276" w:lineRule="auto"/>
        <w:rPr>
          <w:rFonts w:ascii="Arial" w:hAnsi="Arial" w:cs="Arial"/>
          <w:i/>
          <w:sz w:val="28"/>
          <w:szCs w:val="28"/>
        </w:rPr>
      </w:pPr>
      <w:r w:rsidRPr="00E369BF">
        <w:rPr>
          <w:rFonts w:ascii="Arial" w:hAnsi="Arial" w:cs="Arial"/>
          <w:i/>
          <w:sz w:val="28"/>
          <w:szCs w:val="28"/>
        </w:rPr>
        <w:tab/>
      </w:r>
      <w:proofErr w:type="gramStart"/>
      <w:r w:rsidRPr="00E369BF">
        <w:rPr>
          <w:rFonts w:ascii="Arial" w:hAnsi="Arial" w:cs="Arial"/>
          <w:i/>
          <w:sz w:val="28"/>
          <w:szCs w:val="28"/>
        </w:rPr>
        <w:t>they</w:t>
      </w:r>
      <w:proofErr w:type="gramEnd"/>
      <w:r w:rsidRPr="00E369BF">
        <w:rPr>
          <w:rFonts w:ascii="Arial" w:hAnsi="Arial" w:cs="Arial"/>
          <w:i/>
          <w:sz w:val="28"/>
          <w:szCs w:val="28"/>
        </w:rPr>
        <w:t xml:space="preserve"> are new every morning;</w:t>
      </w:r>
    </w:p>
    <w:p w:rsidR="00D1434A" w:rsidRPr="00E369BF" w:rsidRDefault="002A24EB" w:rsidP="00E369BF">
      <w:pPr>
        <w:spacing w:line="276" w:lineRule="auto"/>
        <w:rPr>
          <w:rFonts w:ascii="Arial" w:hAnsi="Arial" w:cs="Arial"/>
          <w:i/>
          <w:sz w:val="28"/>
          <w:szCs w:val="28"/>
        </w:rPr>
      </w:pPr>
      <w:r w:rsidRPr="00E369BF">
        <w:rPr>
          <w:rFonts w:ascii="Arial" w:hAnsi="Arial" w:cs="Arial"/>
          <w:i/>
          <w:sz w:val="28"/>
          <w:szCs w:val="28"/>
        </w:rPr>
        <w:tab/>
      </w:r>
      <w:proofErr w:type="gramStart"/>
      <w:r w:rsidRPr="00E369BF">
        <w:rPr>
          <w:rFonts w:ascii="Arial" w:hAnsi="Arial" w:cs="Arial"/>
          <w:i/>
          <w:sz w:val="28"/>
          <w:szCs w:val="28"/>
        </w:rPr>
        <w:t>great</w:t>
      </w:r>
      <w:proofErr w:type="gramEnd"/>
      <w:r w:rsidRPr="00E369BF">
        <w:rPr>
          <w:rFonts w:ascii="Arial" w:hAnsi="Arial" w:cs="Arial"/>
          <w:i/>
          <w:sz w:val="28"/>
          <w:szCs w:val="28"/>
        </w:rPr>
        <w:t xml:space="preserve"> is your faithfulness.</w:t>
      </w:r>
      <w:r w:rsidR="00257452" w:rsidRPr="00E369BF">
        <w:rPr>
          <w:rFonts w:ascii="Arial" w:hAnsi="Arial" w:cs="Arial"/>
          <w:i/>
          <w:sz w:val="28"/>
          <w:szCs w:val="28"/>
        </w:rPr>
        <w:t>” (</w:t>
      </w:r>
      <w:proofErr w:type="gramStart"/>
      <w:r w:rsidR="00257452" w:rsidRPr="00E369BF">
        <w:rPr>
          <w:rFonts w:ascii="Arial" w:hAnsi="Arial" w:cs="Arial"/>
          <w:i/>
          <w:sz w:val="28"/>
          <w:szCs w:val="28"/>
        </w:rPr>
        <w:t>vv.22-23</w:t>
      </w:r>
      <w:proofErr w:type="gramEnd"/>
      <w:r w:rsidR="00D1434A" w:rsidRPr="00E369BF">
        <w:rPr>
          <w:rFonts w:ascii="Arial" w:hAnsi="Arial" w:cs="Arial"/>
          <w:i/>
          <w:sz w:val="28"/>
          <w:szCs w:val="28"/>
        </w:rPr>
        <w:t>)</w:t>
      </w:r>
    </w:p>
    <w:p w:rsidR="00CE03E4" w:rsidRPr="00E369BF" w:rsidRDefault="00CE03E4" w:rsidP="00E369BF">
      <w:pPr>
        <w:spacing w:line="480" w:lineRule="auto"/>
        <w:rPr>
          <w:rFonts w:ascii="Arial" w:hAnsi="Arial" w:cs="Arial"/>
          <w:sz w:val="28"/>
          <w:szCs w:val="28"/>
        </w:rPr>
      </w:pPr>
    </w:p>
    <w:p w:rsidR="00CE03E4" w:rsidRPr="00E369BF" w:rsidRDefault="00257452" w:rsidP="00E369BF">
      <w:pPr>
        <w:spacing w:line="480" w:lineRule="auto"/>
        <w:rPr>
          <w:rFonts w:ascii="Arial" w:hAnsi="Arial" w:cs="Arial"/>
          <w:sz w:val="28"/>
          <w:szCs w:val="28"/>
        </w:rPr>
      </w:pPr>
      <w:r w:rsidRPr="00E369BF">
        <w:rPr>
          <w:rFonts w:ascii="Arial" w:hAnsi="Arial" w:cs="Arial"/>
          <w:sz w:val="28"/>
          <w:szCs w:val="28"/>
        </w:rPr>
        <w:t>The other passage to reflect on ba</w:t>
      </w:r>
      <w:r w:rsidR="00566D53" w:rsidRPr="00E369BF">
        <w:rPr>
          <w:rFonts w:ascii="Arial" w:hAnsi="Arial" w:cs="Arial"/>
          <w:sz w:val="28"/>
          <w:szCs w:val="28"/>
        </w:rPr>
        <w:t>r</w:t>
      </w:r>
      <w:r w:rsidRPr="00E369BF">
        <w:rPr>
          <w:rFonts w:ascii="Arial" w:hAnsi="Arial" w:cs="Arial"/>
          <w:sz w:val="28"/>
          <w:szCs w:val="28"/>
        </w:rPr>
        <w:t>e</w:t>
      </w:r>
      <w:r w:rsidR="00914BFE">
        <w:rPr>
          <w:rFonts w:ascii="Arial" w:hAnsi="Arial" w:cs="Arial"/>
          <w:sz w:val="28"/>
          <w:szCs w:val="28"/>
        </w:rPr>
        <w:t>s a similar theme.  It’</w:t>
      </w:r>
      <w:r w:rsidR="00566D53" w:rsidRPr="00E369BF">
        <w:rPr>
          <w:rFonts w:ascii="Arial" w:hAnsi="Arial" w:cs="Arial"/>
          <w:sz w:val="28"/>
          <w:szCs w:val="28"/>
        </w:rPr>
        <w:t>s one of the additional readings set for today in the Anglican tradition, which comes from th</w:t>
      </w:r>
      <w:r w:rsidR="007B3BEE" w:rsidRPr="00E369BF">
        <w:rPr>
          <w:rFonts w:ascii="Arial" w:hAnsi="Arial" w:cs="Arial"/>
          <w:sz w:val="28"/>
          <w:szCs w:val="28"/>
        </w:rPr>
        <w:t>e Wisdom of Solomon</w:t>
      </w:r>
      <w:r w:rsidR="00566D53" w:rsidRPr="00E369BF">
        <w:rPr>
          <w:rFonts w:ascii="Arial" w:hAnsi="Arial" w:cs="Arial"/>
          <w:sz w:val="28"/>
          <w:szCs w:val="28"/>
        </w:rPr>
        <w:t>:</w:t>
      </w:r>
    </w:p>
    <w:p w:rsidR="007B3BEE" w:rsidRPr="00E369BF" w:rsidRDefault="007B3BEE" w:rsidP="00E369BF">
      <w:pPr>
        <w:spacing w:line="276" w:lineRule="auto"/>
        <w:ind w:left="720"/>
        <w:rPr>
          <w:rFonts w:ascii="Arial" w:hAnsi="Arial" w:cs="Arial"/>
          <w:i/>
          <w:sz w:val="28"/>
          <w:szCs w:val="28"/>
        </w:rPr>
      </w:pPr>
      <w:r w:rsidRPr="00E369BF">
        <w:rPr>
          <w:rFonts w:ascii="Arial" w:hAnsi="Arial" w:cs="Arial"/>
          <w:sz w:val="28"/>
          <w:szCs w:val="28"/>
        </w:rPr>
        <w:t>“</w:t>
      </w:r>
      <w:r w:rsidRPr="00E369BF">
        <w:rPr>
          <w:rFonts w:ascii="Arial" w:hAnsi="Arial" w:cs="Arial"/>
          <w:i/>
          <w:sz w:val="28"/>
          <w:szCs w:val="28"/>
        </w:rPr>
        <w:t xml:space="preserve">God … does not delight in the death of the living.  </w:t>
      </w:r>
      <w:proofErr w:type="gramStart"/>
      <w:r w:rsidRPr="00E369BF">
        <w:rPr>
          <w:rFonts w:ascii="Arial" w:hAnsi="Arial" w:cs="Arial"/>
          <w:i/>
          <w:sz w:val="28"/>
          <w:szCs w:val="28"/>
        </w:rPr>
        <w:t>For he created all things so that they might live; …</w:t>
      </w:r>
      <w:proofErr w:type="gramEnd"/>
      <w:r w:rsidRPr="00E369BF">
        <w:rPr>
          <w:rFonts w:ascii="Arial" w:hAnsi="Arial" w:cs="Arial"/>
          <w:i/>
          <w:sz w:val="28"/>
          <w:szCs w:val="28"/>
        </w:rPr>
        <w:t xml:space="preserve"> </w:t>
      </w:r>
    </w:p>
    <w:p w:rsidR="007B3BEE" w:rsidRPr="00E369BF" w:rsidRDefault="007B3BEE" w:rsidP="00E369BF">
      <w:pPr>
        <w:spacing w:line="276" w:lineRule="auto"/>
        <w:ind w:left="720"/>
        <w:rPr>
          <w:rFonts w:ascii="Arial" w:hAnsi="Arial" w:cs="Arial"/>
          <w:i/>
          <w:sz w:val="28"/>
          <w:szCs w:val="28"/>
        </w:rPr>
      </w:pPr>
      <w:r w:rsidRPr="00E369BF">
        <w:rPr>
          <w:rFonts w:ascii="Arial" w:hAnsi="Arial" w:cs="Arial"/>
          <w:i/>
          <w:sz w:val="28"/>
          <w:szCs w:val="28"/>
        </w:rPr>
        <w:t xml:space="preserve">For God created us for life, and made us in the image of his own </w:t>
      </w:r>
      <w:proofErr w:type="gramStart"/>
      <w:r w:rsidRPr="00E369BF">
        <w:rPr>
          <w:rFonts w:ascii="Arial" w:hAnsi="Arial" w:cs="Arial"/>
          <w:i/>
          <w:sz w:val="28"/>
          <w:szCs w:val="28"/>
        </w:rPr>
        <w:t>eternity, …”</w:t>
      </w:r>
      <w:proofErr w:type="gramEnd"/>
      <w:r w:rsidRPr="00E369BF">
        <w:rPr>
          <w:rFonts w:ascii="Arial" w:hAnsi="Arial" w:cs="Arial"/>
          <w:i/>
          <w:sz w:val="28"/>
          <w:szCs w:val="28"/>
        </w:rPr>
        <w:t xml:space="preserve"> (1: 13-14; 2:23)</w:t>
      </w:r>
    </w:p>
    <w:p w:rsidR="007B3BEE" w:rsidRPr="00E369BF" w:rsidRDefault="007B3BEE" w:rsidP="00E369BF">
      <w:pPr>
        <w:spacing w:line="480" w:lineRule="auto"/>
        <w:rPr>
          <w:rFonts w:ascii="Arial" w:hAnsi="Arial" w:cs="Arial"/>
          <w:sz w:val="28"/>
          <w:szCs w:val="28"/>
        </w:rPr>
      </w:pPr>
    </w:p>
    <w:p w:rsidR="00914BFE" w:rsidRDefault="008D33E3" w:rsidP="00E369BF">
      <w:pPr>
        <w:spacing w:line="480" w:lineRule="auto"/>
        <w:rPr>
          <w:rFonts w:ascii="Arial" w:hAnsi="Arial" w:cs="Arial"/>
          <w:sz w:val="28"/>
          <w:szCs w:val="28"/>
        </w:rPr>
      </w:pPr>
      <w:r w:rsidRPr="00E369BF">
        <w:rPr>
          <w:rFonts w:ascii="Arial" w:hAnsi="Arial" w:cs="Arial"/>
          <w:sz w:val="28"/>
          <w:szCs w:val="28"/>
        </w:rPr>
        <w:t>We begin, therefore, with these promises and assurances: the steadfast love of the Lord never ceases, and God’s desire for us is life, life in all its fullness, life in eternity with him.</w:t>
      </w:r>
      <w:r w:rsidR="00965CD3" w:rsidRPr="00E369BF">
        <w:rPr>
          <w:rFonts w:ascii="Arial" w:hAnsi="Arial" w:cs="Arial"/>
          <w:sz w:val="28"/>
          <w:szCs w:val="28"/>
        </w:rPr>
        <w:t xml:space="preserve">  </w:t>
      </w:r>
    </w:p>
    <w:p w:rsidR="008D33E3" w:rsidRPr="00E369BF" w:rsidRDefault="008318B2" w:rsidP="00E369BF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965CD3" w:rsidRPr="00E369BF">
        <w:rPr>
          <w:rFonts w:ascii="Arial" w:hAnsi="Arial" w:cs="Arial"/>
          <w:sz w:val="28"/>
          <w:szCs w:val="28"/>
        </w:rPr>
        <w:t>s we come to our gospel story</w:t>
      </w:r>
      <w:r w:rsidR="00EC02DD" w:rsidRPr="00E369BF">
        <w:rPr>
          <w:rFonts w:ascii="Arial" w:hAnsi="Arial" w:cs="Arial"/>
          <w:sz w:val="28"/>
          <w:szCs w:val="28"/>
        </w:rPr>
        <w:t>, we encounter Jesus at its centre</w:t>
      </w:r>
      <w:r w:rsidR="00B90569" w:rsidRPr="00E369BF">
        <w:rPr>
          <w:rFonts w:ascii="Arial" w:hAnsi="Arial" w:cs="Arial"/>
          <w:sz w:val="28"/>
          <w:szCs w:val="28"/>
        </w:rPr>
        <w:t xml:space="preserve">.  </w:t>
      </w:r>
      <w:r w:rsidR="00DD3CE9" w:rsidRPr="00E369BF">
        <w:rPr>
          <w:rFonts w:ascii="Arial" w:hAnsi="Arial" w:cs="Arial"/>
          <w:sz w:val="28"/>
          <w:szCs w:val="28"/>
        </w:rPr>
        <w:t>In every way, he personifies the steadfast love of the Lord</w:t>
      </w:r>
      <w:r>
        <w:rPr>
          <w:rFonts w:ascii="Arial" w:hAnsi="Arial" w:cs="Arial"/>
          <w:sz w:val="28"/>
          <w:szCs w:val="28"/>
        </w:rPr>
        <w:t xml:space="preserve">, </w:t>
      </w:r>
      <w:r w:rsidR="00E91735">
        <w:rPr>
          <w:rFonts w:ascii="Arial" w:hAnsi="Arial" w:cs="Arial"/>
          <w:sz w:val="28"/>
          <w:szCs w:val="28"/>
        </w:rPr>
        <w:t>offer</w:t>
      </w:r>
      <w:r>
        <w:rPr>
          <w:rFonts w:ascii="Arial" w:hAnsi="Arial" w:cs="Arial"/>
          <w:sz w:val="28"/>
          <w:szCs w:val="28"/>
        </w:rPr>
        <w:t>ing</w:t>
      </w:r>
      <w:r w:rsidR="00DD3CE9" w:rsidRPr="00E369BF">
        <w:rPr>
          <w:rFonts w:ascii="Arial" w:hAnsi="Arial" w:cs="Arial"/>
          <w:sz w:val="28"/>
          <w:szCs w:val="28"/>
        </w:rPr>
        <w:t xml:space="preserve"> hope and restored fullness of life to those who have experienced enormous suffering and loss.</w:t>
      </w:r>
    </w:p>
    <w:p w:rsidR="008D33E3" w:rsidRPr="00E369BF" w:rsidRDefault="008D33E3" w:rsidP="00E369BF">
      <w:pPr>
        <w:spacing w:line="480" w:lineRule="auto"/>
        <w:rPr>
          <w:rFonts w:ascii="Arial" w:hAnsi="Arial" w:cs="Arial"/>
          <w:sz w:val="28"/>
          <w:szCs w:val="28"/>
        </w:rPr>
      </w:pPr>
    </w:p>
    <w:p w:rsidR="00277F98" w:rsidRPr="00E369BF" w:rsidRDefault="000920EB" w:rsidP="00E369BF">
      <w:pPr>
        <w:spacing w:line="480" w:lineRule="auto"/>
        <w:rPr>
          <w:rFonts w:ascii="Arial" w:hAnsi="Arial" w:cs="Arial"/>
          <w:sz w:val="28"/>
          <w:szCs w:val="28"/>
        </w:rPr>
      </w:pPr>
      <w:r w:rsidRPr="00E369BF">
        <w:rPr>
          <w:rFonts w:ascii="Arial" w:hAnsi="Arial" w:cs="Arial"/>
          <w:sz w:val="28"/>
          <w:szCs w:val="28"/>
        </w:rPr>
        <w:t xml:space="preserve">In Mark’s account, we meet two very different people driven by desperation and need.  </w:t>
      </w:r>
      <w:proofErr w:type="spellStart"/>
      <w:r w:rsidRPr="00E369BF">
        <w:rPr>
          <w:rFonts w:ascii="Arial" w:hAnsi="Arial" w:cs="Arial"/>
          <w:sz w:val="28"/>
          <w:szCs w:val="28"/>
        </w:rPr>
        <w:t>Jairus</w:t>
      </w:r>
      <w:proofErr w:type="spellEnd"/>
      <w:r w:rsidRPr="00E369BF">
        <w:rPr>
          <w:rFonts w:ascii="Arial" w:hAnsi="Arial" w:cs="Arial"/>
          <w:sz w:val="28"/>
          <w:szCs w:val="28"/>
        </w:rPr>
        <w:t xml:space="preserve"> is a wealthy leader of the </w:t>
      </w:r>
      <w:r w:rsidR="008318B2">
        <w:rPr>
          <w:rFonts w:ascii="Arial" w:hAnsi="Arial" w:cs="Arial"/>
          <w:sz w:val="28"/>
          <w:szCs w:val="28"/>
        </w:rPr>
        <w:t>synagogue whose young daughter</w:t>
      </w:r>
      <w:r w:rsidR="00257452" w:rsidRPr="00E369BF">
        <w:rPr>
          <w:rFonts w:ascii="Arial" w:hAnsi="Arial" w:cs="Arial"/>
          <w:sz w:val="28"/>
          <w:szCs w:val="28"/>
        </w:rPr>
        <w:t xml:space="preserve"> lies dying.  It’</w:t>
      </w:r>
      <w:r w:rsidRPr="00E369BF">
        <w:rPr>
          <w:rFonts w:ascii="Arial" w:hAnsi="Arial" w:cs="Arial"/>
          <w:sz w:val="28"/>
          <w:szCs w:val="28"/>
        </w:rPr>
        <w:t>s an extraordinary thing that he does in turning to Jesus for help.</w:t>
      </w:r>
      <w:r w:rsidR="00277F98" w:rsidRPr="00E369BF">
        <w:rPr>
          <w:rFonts w:ascii="Arial" w:hAnsi="Arial" w:cs="Arial"/>
          <w:sz w:val="28"/>
          <w:szCs w:val="28"/>
        </w:rPr>
        <w:t xml:space="preserve">  The Jewish authorities weren’t happy </w:t>
      </w:r>
      <w:r w:rsidR="00277F98" w:rsidRPr="00E369BF">
        <w:rPr>
          <w:rFonts w:ascii="Arial" w:hAnsi="Arial" w:cs="Arial"/>
          <w:sz w:val="28"/>
          <w:szCs w:val="28"/>
        </w:rPr>
        <w:lastRenderedPageBreak/>
        <w:t xml:space="preserve">with Jesus, and so for </w:t>
      </w:r>
      <w:proofErr w:type="spellStart"/>
      <w:r w:rsidR="00277F98" w:rsidRPr="00E369BF">
        <w:rPr>
          <w:rFonts w:ascii="Arial" w:hAnsi="Arial" w:cs="Arial"/>
          <w:sz w:val="28"/>
          <w:szCs w:val="28"/>
        </w:rPr>
        <w:t>Jairus</w:t>
      </w:r>
      <w:proofErr w:type="spellEnd"/>
      <w:r w:rsidR="00277F98" w:rsidRPr="00E369BF">
        <w:rPr>
          <w:rFonts w:ascii="Arial" w:hAnsi="Arial" w:cs="Arial"/>
          <w:sz w:val="28"/>
          <w:szCs w:val="28"/>
        </w:rPr>
        <w:t xml:space="preserve"> to come and trust Jesus to heal his daughter is a huge step and risk to take.</w:t>
      </w:r>
      <w:r w:rsidR="00235E5C" w:rsidRPr="00E369BF">
        <w:rPr>
          <w:rFonts w:ascii="Arial" w:hAnsi="Arial" w:cs="Arial"/>
          <w:sz w:val="28"/>
          <w:szCs w:val="28"/>
        </w:rPr>
        <w:t xml:space="preserve">  He doesn’t come in private or whisper his request to Jesus, but in the midst of the crowd </w:t>
      </w:r>
      <w:r w:rsidR="00FC2AD5" w:rsidRPr="00E369BF">
        <w:rPr>
          <w:rFonts w:ascii="Arial" w:hAnsi="Arial" w:cs="Arial"/>
          <w:sz w:val="28"/>
          <w:szCs w:val="28"/>
        </w:rPr>
        <w:t xml:space="preserve">gathered around Jesus, he </w:t>
      </w:r>
      <w:r w:rsidR="00235E5C" w:rsidRPr="00E369BF">
        <w:rPr>
          <w:rFonts w:ascii="Arial" w:hAnsi="Arial" w:cs="Arial"/>
          <w:sz w:val="28"/>
          <w:szCs w:val="28"/>
        </w:rPr>
        <w:t xml:space="preserve">throws himself at </w:t>
      </w:r>
      <w:r w:rsidR="003E62A4" w:rsidRPr="00E369BF">
        <w:rPr>
          <w:rFonts w:ascii="Arial" w:hAnsi="Arial" w:cs="Arial"/>
          <w:sz w:val="28"/>
          <w:szCs w:val="28"/>
        </w:rPr>
        <w:t>his</w:t>
      </w:r>
      <w:r w:rsidR="00235E5C" w:rsidRPr="00E369BF">
        <w:rPr>
          <w:rFonts w:ascii="Arial" w:hAnsi="Arial" w:cs="Arial"/>
          <w:sz w:val="28"/>
          <w:szCs w:val="28"/>
        </w:rPr>
        <w:t xml:space="preserve"> feet and pleads repeatedly that he will come and </w:t>
      </w:r>
      <w:proofErr w:type="gramStart"/>
      <w:r w:rsidR="00235E5C" w:rsidRPr="00E369BF">
        <w:rPr>
          <w:rFonts w:ascii="Arial" w:hAnsi="Arial" w:cs="Arial"/>
          <w:sz w:val="28"/>
          <w:szCs w:val="28"/>
        </w:rPr>
        <w:t>lay</w:t>
      </w:r>
      <w:proofErr w:type="gramEnd"/>
      <w:r w:rsidR="00235E5C" w:rsidRPr="00E369BF">
        <w:rPr>
          <w:rFonts w:ascii="Arial" w:hAnsi="Arial" w:cs="Arial"/>
          <w:sz w:val="28"/>
          <w:szCs w:val="28"/>
        </w:rPr>
        <w:t xml:space="preserve"> hands on his daughter that she may be made well and live.  Recognising the fear and desperation, Jesus says nothing, but goes with </w:t>
      </w:r>
      <w:proofErr w:type="spellStart"/>
      <w:r w:rsidR="00235E5C" w:rsidRPr="00E369BF">
        <w:rPr>
          <w:rFonts w:ascii="Arial" w:hAnsi="Arial" w:cs="Arial"/>
          <w:sz w:val="28"/>
          <w:szCs w:val="28"/>
        </w:rPr>
        <w:t>Jairus</w:t>
      </w:r>
      <w:proofErr w:type="spellEnd"/>
      <w:r w:rsidR="00235E5C" w:rsidRPr="00E369BF">
        <w:rPr>
          <w:rFonts w:ascii="Arial" w:hAnsi="Arial" w:cs="Arial"/>
          <w:sz w:val="28"/>
          <w:szCs w:val="28"/>
        </w:rPr>
        <w:t xml:space="preserve"> straight away</w:t>
      </w:r>
      <w:r w:rsidR="00FC2AD5" w:rsidRPr="00E369BF">
        <w:rPr>
          <w:rFonts w:ascii="Arial" w:hAnsi="Arial" w:cs="Arial"/>
          <w:sz w:val="28"/>
          <w:szCs w:val="28"/>
        </w:rPr>
        <w:t>, still surrounded by the crowd</w:t>
      </w:r>
      <w:r w:rsidR="00235E5C" w:rsidRPr="00E369BF">
        <w:rPr>
          <w:rFonts w:ascii="Arial" w:hAnsi="Arial" w:cs="Arial"/>
          <w:sz w:val="28"/>
          <w:szCs w:val="28"/>
        </w:rPr>
        <w:t>.</w:t>
      </w:r>
    </w:p>
    <w:p w:rsidR="00235E5C" w:rsidRPr="00E369BF" w:rsidRDefault="00235E5C" w:rsidP="00E369BF">
      <w:pPr>
        <w:spacing w:line="480" w:lineRule="auto"/>
        <w:rPr>
          <w:rFonts w:ascii="Arial" w:hAnsi="Arial" w:cs="Arial"/>
          <w:sz w:val="28"/>
          <w:szCs w:val="28"/>
        </w:rPr>
      </w:pPr>
    </w:p>
    <w:p w:rsidR="008318B2" w:rsidRDefault="001B5012" w:rsidP="00E369BF">
      <w:pPr>
        <w:spacing w:line="480" w:lineRule="auto"/>
        <w:rPr>
          <w:rFonts w:ascii="Arial" w:hAnsi="Arial" w:cs="Arial"/>
          <w:sz w:val="28"/>
          <w:szCs w:val="28"/>
        </w:rPr>
      </w:pPr>
      <w:r w:rsidRPr="00E369BF">
        <w:rPr>
          <w:rFonts w:ascii="Arial" w:hAnsi="Arial" w:cs="Arial"/>
          <w:sz w:val="28"/>
          <w:szCs w:val="28"/>
        </w:rPr>
        <w:t xml:space="preserve">On the way, a woman reaches out in her </w:t>
      </w:r>
      <w:r w:rsidR="0033435F" w:rsidRPr="00E369BF">
        <w:rPr>
          <w:rFonts w:ascii="Arial" w:hAnsi="Arial" w:cs="Arial"/>
          <w:sz w:val="28"/>
          <w:szCs w:val="28"/>
        </w:rPr>
        <w:t xml:space="preserve">own </w:t>
      </w:r>
      <w:r w:rsidRPr="00E369BF">
        <w:rPr>
          <w:rFonts w:ascii="Arial" w:hAnsi="Arial" w:cs="Arial"/>
          <w:sz w:val="28"/>
          <w:szCs w:val="28"/>
        </w:rPr>
        <w:t>desperation</w:t>
      </w:r>
      <w:r w:rsidR="0033435F" w:rsidRPr="00E369BF">
        <w:rPr>
          <w:rFonts w:ascii="Arial" w:hAnsi="Arial" w:cs="Arial"/>
          <w:sz w:val="28"/>
          <w:szCs w:val="28"/>
        </w:rPr>
        <w:t xml:space="preserve"> and need</w:t>
      </w:r>
      <w:r w:rsidRPr="00E369BF">
        <w:rPr>
          <w:rFonts w:ascii="Arial" w:hAnsi="Arial" w:cs="Arial"/>
          <w:sz w:val="28"/>
          <w:szCs w:val="28"/>
        </w:rPr>
        <w:t>.</w:t>
      </w:r>
      <w:r w:rsidR="008318B2">
        <w:rPr>
          <w:rFonts w:ascii="Arial" w:hAnsi="Arial" w:cs="Arial"/>
          <w:sz w:val="28"/>
          <w:szCs w:val="28"/>
        </w:rPr>
        <w:t xml:space="preserve">  It’</w:t>
      </w:r>
      <w:r w:rsidR="00D573EA" w:rsidRPr="00E369BF">
        <w:rPr>
          <w:rFonts w:ascii="Arial" w:hAnsi="Arial" w:cs="Arial"/>
          <w:sz w:val="28"/>
          <w:szCs w:val="28"/>
        </w:rPr>
        <w:t xml:space="preserve">s hard to imagine the plight she has experienced for twelve long years in suffering from a disease that caused unchecked internal bleeding.  </w:t>
      </w:r>
      <w:r w:rsidR="008061C3" w:rsidRPr="00E369BF">
        <w:rPr>
          <w:rFonts w:ascii="Arial" w:hAnsi="Arial" w:cs="Arial"/>
          <w:sz w:val="28"/>
          <w:szCs w:val="28"/>
        </w:rPr>
        <w:t xml:space="preserve">Alongside the suffering of her </w:t>
      </w:r>
      <w:r w:rsidR="0033435F" w:rsidRPr="00E369BF">
        <w:rPr>
          <w:rFonts w:ascii="Arial" w:hAnsi="Arial" w:cs="Arial"/>
          <w:sz w:val="28"/>
          <w:szCs w:val="28"/>
        </w:rPr>
        <w:t>illness</w:t>
      </w:r>
      <w:r w:rsidR="008061C3" w:rsidRPr="00E369BF">
        <w:rPr>
          <w:rFonts w:ascii="Arial" w:hAnsi="Arial" w:cs="Arial"/>
          <w:sz w:val="28"/>
          <w:szCs w:val="28"/>
        </w:rPr>
        <w:t>, she has endured the discomfort of various treatments suggested by physicians and spent all she had on those failed remedies</w:t>
      </w:r>
      <w:r w:rsidR="00391622" w:rsidRPr="00E369BF">
        <w:rPr>
          <w:rFonts w:ascii="Arial" w:hAnsi="Arial" w:cs="Arial"/>
          <w:sz w:val="28"/>
          <w:szCs w:val="28"/>
        </w:rPr>
        <w:t xml:space="preserve"> that only made her condition worse</w:t>
      </w:r>
      <w:r w:rsidR="0033435F" w:rsidRPr="00E369BF">
        <w:rPr>
          <w:rFonts w:ascii="Arial" w:hAnsi="Arial" w:cs="Arial"/>
          <w:sz w:val="28"/>
          <w:szCs w:val="28"/>
        </w:rPr>
        <w:t>.</w:t>
      </w:r>
      <w:r w:rsidR="008061C3" w:rsidRPr="00E369BF">
        <w:rPr>
          <w:rFonts w:ascii="Arial" w:hAnsi="Arial" w:cs="Arial"/>
          <w:sz w:val="28"/>
          <w:szCs w:val="28"/>
        </w:rPr>
        <w:t xml:space="preserve">  </w:t>
      </w:r>
      <w:r w:rsidR="0033435F" w:rsidRPr="00E369BF">
        <w:rPr>
          <w:rFonts w:ascii="Arial" w:hAnsi="Arial" w:cs="Arial"/>
          <w:sz w:val="28"/>
          <w:szCs w:val="28"/>
        </w:rPr>
        <w:t xml:space="preserve">Like those who suffered from leprosy, </w:t>
      </w:r>
      <w:r w:rsidR="008061C3" w:rsidRPr="00E369BF">
        <w:rPr>
          <w:rFonts w:ascii="Arial" w:hAnsi="Arial" w:cs="Arial"/>
          <w:sz w:val="28"/>
          <w:szCs w:val="28"/>
        </w:rPr>
        <w:t xml:space="preserve">she was </w:t>
      </w:r>
      <w:r w:rsidR="00782002" w:rsidRPr="00E369BF">
        <w:rPr>
          <w:rFonts w:ascii="Arial" w:hAnsi="Arial" w:cs="Arial"/>
          <w:sz w:val="28"/>
          <w:szCs w:val="28"/>
        </w:rPr>
        <w:t xml:space="preserve">regarded as </w:t>
      </w:r>
      <w:r w:rsidR="0033435F" w:rsidRPr="00E369BF">
        <w:rPr>
          <w:rFonts w:ascii="Arial" w:hAnsi="Arial" w:cs="Arial"/>
          <w:sz w:val="28"/>
          <w:szCs w:val="28"/>
        </w:rPr>
        <w:t xml:space="preserve">ceremonially </w:t>
      </w:r>
      <w:r w:rsidR="008061C3" w:rsidRPr="00E369BF">
        <w:rPr>
          <w:rFonts w:ascii="Arial" w:hAnsi="Arial" w:cs="Arial"/>
          <w:sz w:val="28"/>
          <w:szCs w:val="28"/>
        </w:rPr>
        <w:t xml:space="preserve">unclean </w:t>
      </w:r>
      <w:r w:rsidR="00782002" w:rsidRPr="00E369BF">
        <w:rPr>
          <w:rFonts w:ascii="Arial" w:hAnsi="Arial" w:cs="Arial"/>
          <w:sz w:val="28"/>
          <w:szCs w:val="28"/>
        </w:rPr>
        <w:t xml:space="preserve">and </w:t>
      </w:r>
      <w:r w:rsidR="008061C3" w:rsidRPr="00E369BF">
        <w:rPr>
          <w:rFonts w:ascii="Arial" w:hAnsi="Arial" w:cs="Arial"/>
          <w:sz w:val="28"/>
          <w:szCs w:val="28"/>
        </w:rPr>
        <w:t xml:space="preserve">it </w:t>
      </w:r>
      <w:r w:rsidR="0033435F" w:rsidRPr="00E369BF">
        <w:rPr>
          <w:rFonts w:ascii="Arial" w:hAnsi="Arial" w:cs="Arial"/>
          <w:sz w:val="28"/>
          <w:szCs w:val="28"/>
        </w:rPr>
        <w:t>would have been</w:t>
      </w:r>
      <w:r w:rsidR="008061C3" w:rsidRPr="00E369BF">
        <w:rPr>
          <w:rFonts w:ascii="Arial" w:hAnsi="Arial" w:cs="Arial"/>
          <w:sz w:val="28"/>
          <w:szCs w:val="28"/>
        </w:rPr>
        <w:t xml:space="preserve"> impossible for </w:t>
      </w:r>
      <w:r w:rsidR="00782002" w:rsidRPr="00E369BF">
        <w:rPr>
          <w:rFonts w:ascii="Arial" w:hAnsi="Arial" w:cs="Arial"/>
          <w:sz w:val="28"/>
          <w:szCs w:val="28"/>
        </w:rPr>
        <w:t>her</w:t>
      </w:r>
      <w:r w:rsidR="008061C3" w:rsidRPr="00E369BF">
        <w:rPr>
          <w:rFonts w:ascii="Arial" w:hAnsi="Arial" w:cs="Arial"/>
          <w:sz w:val="28"/>
          <w:szCs w:val="28"/>
        </w:rPr>
        <w:t xml:space="preserve"> to have physical contact with </w:t>
      </w:r>
      <w:r w:rsidR="00782002" w:rsidRPr="00E369BF">
        <w:rPr>
          <w:rFonts w:ascii="Arial" w:hAnsi="Arial" w:cs="Arial"/>
          <w:sz w:val="28"/>
          <w:szCs w:val="28"/>
        </w:rPr>
        <w:t>others</w:t>
      </w:r>
      <w:r w:rsidR="008061C3" w:rsidRPr="00E369BF">
        <w:rPr>
          <w:rFonts w:ascii="Arial" w:hAnsi="Arial" w:cs="Arial"/>
          <w:sz w:val="28"/>
          <w:szCs w:val="28"/>
        </w:rPr>
        <w:t>.</w:t>
      </w:r>
      <w:r w:rsidR="00782002" w:rsidRPr="00E369BF">
        <w:rPr>
          <w:rFonts w:ascii="Arial" w:hAnsi="Arial" w:cs="Arial"/>
          <w:sz w:val="28"/>
          <w:szCs w:val="28"/>
        </w:rPr>
        <w:t xml:space="preserve">  </w:t>
      </w:r>
      <w:r w:rsidR="00391622" w:rsidRPr="00E369BF">
        <w:rPr>
          <w:rFonts w:ascii="Arial" w:hAnsi="Arial" w:cs="Arial"/>
          <w:sz w:val="28"/>
          <w:szCs w:val="28"/>
        </w:rPr>
        <w:t xml:space="preserve">For twelve years she would have been </w:t>
      </w:r>
      <w:r w:rsidR="00782002" w:rsidRPr="00E369BF">
        <w:rPr>
          <w:rFonts w:ascii="Arial" w:hAnsi="Arial" w:cs="Arial"/>
          <w:sz w:val="28"/>
          <w:szCs w:val="28"/>
        </w:rPr>
        <w:t xml:space="preserve">barred from access to places of worship, from fellowship </w:t>
      </w:r>
      <w:r w:rsidR="00391622" w:rsidRPr="00E369BF">
        <w:rPr>
          <w:rFonts w:ascii="Arial" w:hAnsi="Arial" w:cs="Arial"/>
          <w:sz w:val="28"/>
          <w:szCs w:val="28"/>
        </w:rPr>
        <w:t xml:space="preserve">and </w:t>
      </w:r>
      <w:r w:rsidR="00782002" w:rsidRPr="00E369BF">
        <w:rPr>
          <w:rFonts w:ascii="Arial" w:hAnsi="Arial" w:cs="Arial"/>
          <w:sz w:val="28"/>
          <w:szCs w:val="28"/>
        </w:rPr>
        <w:t xml:space="preserve">from </w:t>
      </w:r>
      <w:r w:rsidR="00391622" w:rsidRPr="00E369BF">
        <w:rPr>
          <w:rFonts w:ascii="Arial" w:hAnsi="Arial" w:cs="Arial"/>
          <w:sz w:val="28"/>
          <w:szCs w:val="28"/>
        </w:rPr>
        <w:t xml:space="preserve">the comfort of the </w:t>
      </w:r>
      <w:r w:rsidR="00782002" w:rsidRPr="00E369BF">
        <w:rPr>
          <w:rFonts w:ascii="Arial" w:hAnsi="Arial" w:cs="Arial"/>
          <w:sz w:val="28"/>
          <w:szCs w:val="28"/>
        </w:rPr>
        <w:t xml:space="preserve">nearer </w:t>
      </w:r>
      <w:r w:rsidR="00391622" w:rsidRPr="00E369BF">
        <w:rPr>
          <w:rFonts w:ascii="Arial" w:hAnsi="Arial" w:cs="Arial"/>
          <w:sz w:val="28"/>
          <w:szCs w:val="28"/>
        </w:rPr>
        <w:t>presenc</w:t>
      </w:r>
      <w:r w:rsidR="005C25ED" w:rsidRPr="00E369BF">
        <w:rPr>
          <w:rFonts w:ascii="Arial" w:hAnsi="Arial" w:cs="Arial"/>
          <w:sz w:val="28"/>
          <w:szCs w:val="28"/>
        </w:rPr>
        <w:t xml:space="preserve">e of God.  </w:t>
      </w:r>
    </w:p>
    <w:p w:rsidR="00746F3E" w:rsidRPr="00E369BF" w:rsidRDefault="00A068E9" w:rsidP="00E369BF">
      <w:pPr>
        <w:spacing w:line="480" w:lineRule="auto"/>
        <w:rPr>
          <w:rFonts w:ascii="Arial" w:hAnsi="Arial" w:cs="Arial"/>
          <w:sz w:val="28"/>
          <w:szCs w:val="28"/>
        </w:rPr>
      </w:pPr>
      <w:r w:rsidRPr="00A068E9">
        <w:rPr>
          <w:rFonts w:ascii="Arial" w:hAnsi="Arial" w:cs="Arial"/>
          <w:sz w:val="28"/>
          <w:szCs w:val="28"/>
          <w:u w:val="single"/>
        </w:rPr>
        <w:t>I</w:t>
      </w:r>
      <w:r w:rsidR="005C25ED" w:rsidRPr="00A068E9">
        <w:rPr>
          <w:rFonts w:ascii="Arial" w:hAnsi="Arial" w:cs="Arial"/>
          <w:sz w:val="28"/>
          <w:szCs w:val="28"/>
          <w:u w:val="single"/>
        </w:rPr>
        <w:t xml:space="preserve">n </w:t>
      </w:r>
      <w:r w:rsidRPr="00A068E9">
        <w:rPr>
          <w:rFonts w:ascii="Arial" w:hAnsi="Arial" w:cs="Arial"/>
          <w:sz w:val="28"/>
          <w:szCs w:val="28"/>
          <w:u w:val="single"/>
        </w:rPr>
        <w:t>desperation</w:t>
      </w:r>
      <w:r w:rsidR="005C25ED" w:rsidRPr="00E369B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therefore, </w:t>
      </w:r>
      <w:r w:rsidR="005C25ED" w:rsidRPr="00E369BF">
        <w:rPr>
          <w:rFonts w:ascii="Arial" w:hAnsi="Arial" w:cs="Arial"/>
          <w:sz w:val="28"/>
          <w:szCs w:val="28"/>
        </w:rPr>
        <w:t>she</w:t>
      </w:r>
      <w:r w:rsidR="00391622" w:rsidRPr="00E369BF">
        <w:rPr>
          <w:rFonts w:ascii="Arial" w:hAnsi="Arial" w:cs="Arial"/>
          <w:sz w:val="28"/>
          <w:szCs w:val="28"/>
        </w:rPr>
        <w:t xml:space="preserve"> reach</w:t>
      </w:r>
      <w:r w:rsidR="005C25ED" w:rsidRPr="00E369BF">
        <w:rPr>
          <w:rFonts w:ascii="Arial" w:hAnsi="Arial" w:cs="Arial"/>
          <w:sz w:val="28"/>
          <w:szCs w:val="28"/>
        </w:rPr>
        <w:t>es</w:t>
      </w:r>
      <w:r w:rsidR="00391622" w:rsidRPr="00E369BF">
        <w:rPr>
          <w:rFonts w:ascii="Arial" w:hAnsi="Arial" w:cs="Arial"/>
          <w:sz w:val="28"/>
          <w:szCs w:val="28"/>
        </w:rPr>
        <w:t xml:space="preserve"> out </w:t>
      </w:r>
      <w:r w:rsidR="005C25ED" w:rsidRPr="00E369BF">
        <w:rPr>
          <w:rFonts w:ascii="Arial" w:hAnsi="Arial" w:cs="Arial"/>
          <w:sz w:val="28"/>
          <w:szCs w:val="28"/>
        </w:rPr>
        <w:t>to</w:t>
      </w:r>
      <w:r w:rsidR="00391622" w:rsidRPr="00E369BF">
        <w:rPr>
          <w:rFonts w:ascii="Arial" w:hAnsi="Arial" w:cs="Arial"/>
          <w:sz w:val="28"/>
          <w:szCs w:val="28"/>
        </w:rPr>
        <w:t xml:space="preserve"> touch </w:t>
      </w:r>
      <w:r w:rsidR="005C25ED" w:rsidRPr="00E369BF">
        <w:rPr>
          <w:rFonts w:ascii="Arial" w:hAnsi="Arial" w:cs="Arial"/>
          <w:sz w:val="28"/>
          <w:szCs w:val="28"/>
        </w:rPr>
        <w:t xml:space="preserve">just </w:t>
      </w:r>
      <w:r w:rsidR="00391622" w:rsidRPr="00E369BF">
        <w:rPr>
          <w:rFonts w:ascii="Arial" w:hAnsi="Arial" w:cs="Arial"/>
          <w:sz w:val="28"/>
          <w:szCs w:val="28"/>
        </w:rPr>
        <w:t>the hem of J</w:t>
      </w:r>
      <w:r w:rsidR="008318B2">
        <w:rPr>
          <w:rFonts w:ascii="Arial" w:hAnsi="Arial" w:cs="Arial"/>
          <w:sz w:val="28"/>
          <w:szCs w:val="28"/>
        </w:rPr>
        <w:t>esus’s cloak</w:t>
      </w:r>
      <w:r w:rsidR="00391622" w:rsidRPr="00E369BF">
        <w:rPr>
          <w:rFonts w:ascii="Arial" w:hAnsi="Arial" w:cs="Arial"/>
          <w:sz w:val="28"/>
          <w:szCs w:val="28"/>
        </w:rPr>
        <w:t xml:space="preserve">.  </w:t>
      </w:r>
      <w:r w:rsidR="00746F3E" w:rsidRPr="00E369BF">
        <w:rPr>
          <w:rFonts w:ascii="Arial" w:hAnsi="Arial" w:cs="Arial"/>
          <w:sz w:val="28"/>
          <w:szCs w:val="28"/>
        </w:rPr>
        <w:t xml:space="preserve">Unlike </w:t>
      </w:r>
      <w:proofErr w:type="spellStart"/>
      <w:r w:rsidR="00746F3E" w:rsidRPr="00E369BF">
        <w:rPr>
          <w:rFonts w:ascii="Arial" w:hAnsi="Arial" w:cs="Arial"/>
          <w:sz w:val="28"/>
          <w:szCs w:val="28"/>
        </w:rPr>
        <w:t>Jairus</w:t>
      </w:r>
      <w:proofErr w:type="spellEnd"/>
      <w:r w:rsidR="00746F3E" w:rsidRPr="00E369BF">
        <w:rPr>
          <w:rFonts w:ascii="Arial" w:hAnsi="Arial" w:cs="Arial"/>
          <w:sz w:val="28"/>
          <w:szCs w:val="28"/>
        </w:rPr>
        <w:t>, she desperately wants to</w:t>
      </w:r>
      <w:r w:rsidR="005C25ED" w:rsidRPr="00E369BF">
        <w:rPr>
          <w:rFonts w:ascii="Arial" w:hAnsi="Arial" w:cs="Arial"/>
          <w:sz w:val="28"/>
          <w:szCs w:val="28"/>
        </w:rPr>
        <w:t xml:space="preserve"> be unnoticed</w:t>
      </w:r>
      <w:r w:rsidR="00746F3E" w:rsidRPr="00E369BF">
        <w:rPr>
          <w:rFonts w:ascii="Arial" w:hAnsi="Arial" w:cs="Arial"/>
          <w:sz w:val="28"/>
          <w:szCs w:val="28"/>
        </w:rPr>
        <w:t>.</w:t>
      </w:r>
      <w:r w:rsidR="00AC10FC" w:rsidRPr="00E369BF">
        <w:rPr>
          <w:rFonts w:ascii="Arial" w:hAnsi="Arial" w:cs="Arial"/>
          <w:sz w:val="28"/>
          <w:szCs w:val="28"/>
        </w:rPr>
        <w:t xml:space="preserve">  If others recognised her, they would force her away and perhaps she </w:t>
      </w:r>
      <w:r w:rsidR="00AC10FC" w:rsidRPr="00E369BF">
        <w:rPr>
          <w:rFonts w:ascii="Arial" w:hAnsi="Arial" w:cs="Arial"/>
          <w:sz w:val="28"/>
          <w:szCs w:val="28"/>
        </w:rPr>
        <w:lastRenderedPageBreak/>
        <w:t xml:space="preserve">feared that </w:t>
      </w:r>
      <w:r w:rsidR="00C779A2" w:rsidRPr="00E369BF">
        <w:rPr>
          <w:rFonts w:ascii="Arial" w:hAnsi="Arial" w:cs="Arial"/>
          <w:sz w:val="28"/>
          <w:szCs w:val="28"/>
        </w:rPr>
        <w:t xml:space="preserve">if she approached </w:t>
      </w:r>
      <w:r w:rsidR="00AC10FC" w:rsidRPr="00E369BF">
        <w:rPr>
          <w:rFonts w:ascii="Arial" w:hAnsi="Arial" w:cs="Arial"/>
          <w:sz w:val="28"/>
          <w:szCs w:val="28"/>
        </w:rPr>
        <w:t xml:space="preserve">Jesus </w:t>
      </w:r>
      <w:r w:rsidR="00C779A2" w:rsidRPr="00E369BF">
        <w:rPr>
          <w:rFonts w:ascii="Arial" w:hAnsi="Arial" w:cs="Arial"/>
          <w:sz w:val="28"/>
          <w:szCs w:val="28"/>
        </w:rPr>
        <w:t xml:space="preserve">to speak to Him, He </w:t>
      </w:r>
      <w:r w:rsidR="00AC10FC" w:rsidRPr="00E369BF">
        <w:rPr>
          <w:rFonts w:ascii="Arial" w:hAnsi="Arial" w:cs="Arial"/>
          <w:sz w:val="28"/>
          <w:szCs w:val="28"/>
        </w:rPr>
        <w:t xml:space="preserve">would dismiss her </w:t>
      </w:r>
      <w:r w:rsidR="008318B2">
        <w:rPr>
          <w:rFonts w:ascii="Arial" w:hAnsi="Arial" w:cs="Arial"/>
          <w:sz w:val="28"/>
          <w:szCs w:val="28"/>
        </w:rPr>
        <w:t xml:space="preserve">too </w:t>
      </w:r>
      <w:r w:rsidR="00AC10FC" w:rsidRPr="00E369BF">
        <w:rPr>
          <w:rFonts w:ascii="Arial" w:hAnsi="Arial" w:cs="Arial"/>
          <w:sz w:val="28"/>
          <w:szCs w:val="28"/>
        </w:rPr>
        <w:t>if he knew her condition.</w:t>
      </w:r>
    </w:p>
    <w:p w:rsidR="00746F3E" w:rsidRPr="00E369BF" w:rsidRDefault="00746F3E" w:rsidP="00E369BF">
      <w:pPr>
        <w:spacing w:line="480" w:lineRule="auto"/>
        <w:rPr>
          <w:rFonts w:ascii="Arial" w:hAnsi="Arial" w:cs="Arial"/>
          <w:sz w:val="28"/>
          <w:szCs w:val="28"/>
        </w:rPr>
      </w:pPr>
    </w:p>
    <w:p w:rsidR="00235E5C" w:rsidRPr="00E369BF" w:rsidRDefault="00C779A2" w:rsidP="00E369BF">
      <w:pPr>
        <w:spacing w:line="480" w:lineRule="auto"/>
        <w:rPr>
          <w:rFonts w:ascii="Arial" w:hAnsi="Arial" w:cs="Arial"/>
          <w:sz w:val="28"/>
          <w:szCs w:val="28"/>
        </w:rPr>
      </w:pPr>
      <w:r w:rsidRPr="00E369BF">
        <w:rPr>
          <w:rFonts w:ascii="Arial" w:hAnsi="Arial" w:cs="Arial"/>
          <w:sz w:val="28"/>
          <w:szCs w:val="28"/>
        </w:rPr>
        <w:t xml:space="preserve">So quietly and from behind, </w:t>
      </w:r>
      <w:r w:rsidR="008318B2">
        <w:rPr>
          <w:rFonts w:ascii="Arial" w:hAnsi="Arial" w:cs="Arial"/>
          <w:sz w:val="28"/>
          <w:szCs w:val="28"/>
        </w:rPr>
        <w:t xml:space="preserve">but </w:t>
      </w:r>
      <w:r w:rsidR="005C25ED" w:rsidRPr="00E369BF">
        <w:rPr>
          <w:rFonts w:ascii="Arial" w:hAnsi="Arial" w:cs="Arial"/>
          <w:sz w:val="28"/>
          <w:szCs w:val="28"/>
        </w:rPr>
        <w:t xml:space="preserve">with </w:t>
      </w:r>
      <w:r w:rsidR="007D55A2">
        <w:rPr>
          <w:rFonts w:ascii="Arial" w:hAnsi="Arial" w:cs="Arial"/>
          <w:sz w:val="28"/>
          <w:szCs w:val="28"/>
        </w:rPr>
        <w:t>daring</w:t>
      </w:r>
      <w:r w:rsidR="008318B2">
        <w:rPr>
          <w:rFonts w:ascii="Arial" w:hAnsi="Arial" w:cs="Arial"/>
          <w:sz w:val="28"/>
          <w:szCs w:val="28"/>
        </w:rPr>
        <w:t>,</w:t>
      </w:r>
      <w:r w:rsidR="005C25ED" w:rsidRPr="00E369BF">
        <w:rPr>
          <w:rFonts w:ascii="Arial" w:hAnsi="Arial" w:cs="Arial"/>
          <w:sz w:val="28"/>
          <w:szCs w:val="28"/>
        </w:rPr>
        <w:t xml:space="preserve"> </w:t>
      </w:r>
      <w:r w:rsidRPr="00E369BF">
        <w:rPr>
          <w:rFonts w:ascii="Arial" w:hAnsi="Arial" w:cs="Arial"/>
          <w:sz w:val="28"/>
          <w:szCs w:val="28"/>
        </w:rPr>
        <w:t xml:space="preserve">the woman reaches out.  </w:t>
      </w:r>
      <w:r w:rsidR="007D55A2">
        <w:rPr>
          <w:rFonts w:ascii="Arial" w:hAnsi="Arial" w:cs="Arial"/>
          <w:sz w:val="28"/>
          <w:szCs w:val="28"/>
        </w:rPr>
        <w:t xml:space="preserve">There are many who jostle around Jesus in the crowd, but only one who reaches out with the touch of faith.  </w:t>
      </w:r>
      <w:r w:rsidR="00746F3E" w:rsidRPr="00E369BF">
        <w:rPr>
          <w:rFonts w:ascii="Arial" w:hAnsi="Arial" w:cs="Arial"/>
          <w:sz w:val="28"/>
          <w:szCs w:val="28"/>
        </w:rPr>
        <w:t xml:space="preserve">And </w:t>
      </w:r>
      <w:r w:rsidRPr="00E369BF">
        <w:rPr>
          <w:rFonts w:ascii="Arial" w:hAnsi="Arial" w:cs="Arial"/>
          <w:sz w:val="28"/>
          <w:szCs w:val="28"/>
        </w:rPr>
        <w:t xml:space="preserve">with that touch, </w:t>
      </w:r>
      <w:r w:rsidR="00746F3E" w:rsidRPr="00E369BF">
        <w:rPr>
          <w:rFonts w:ascii="Arial" w:hAnsi="Arial" w:cs="Arial"/>
          <w:sz w:val="28"/>
          <w:szCs w:val="28"/>
        </w:rPr>
        <w:t>her bleeding st</w:t>
      </w:r>
      <w:r w:rsidR="00183CAD" w:rsidRPr="00E369BF">
        <w:rPr>
          <w:rFonts w:ascii="Arial" w:hAnsi="Arial" w:cs="Arial"/>
          <w:sz w:val="28"/>
          <w:szCs w:val="28"/>
        </w:rPr>
        <w:t>ops</w:t>
      </w:r>
      <w:r w:rsidR="00746F3E" w:rsidRPr="00E369BF">
        <w:rPr>
          <w:rFonts w:ascii="Arial" w:hAnsi="Arial" w:cs="Arial"/>
          <w:sz w:val="28"/>
          <w:szCs w:val="28"/>
        </w:rPr>
        <w:t xml:space="preserve"> immediately.  For her that might have been enough.  But it isn’t for Jesus.  He senses that power has g</w:t>
      </w:r>
      <w:r w:rsidR="00384E02" w:rsidRPr="00E369BF">
        <w:rPr>
          <w:rFonts w:ascii="Arial" w:hAnsi="Arial" w:cs="Arial"/>
          <w:sz w:val="28"/>
          <w:szCs w:val="28"/>
        </w:rPr>
        <w:t>one out of him</w:t>
      </w:r>
      <w:r w:rsidR="00746F3E" w:rsidRPr="00E369BF">
        <w:rPr>
          <w:rFonts w:ascii="Arial" w:hAnsi="Arial" w:cs="Arial"/>
          <w:sz w:val="28"/>
          <w:szCs w:val="28"/>
        </w:rPr>
        <w:t xml:space="preserve">, but in her touch he has also </w:t>
      </w:r>
      <w:r w:rsidR="00384E02" w:rsidRPr="00E369BF">
        <w:rPr>
          <w:rFonts w:ascii="Arial" w:hAnsi="Arial" w:cs="Arial"/>
          <w:sz w:val="28"/>
          <w:szCs w:val="28"/>
        </w:rPr>
        <w:t>felt</w:t>
      </w:r>
      <w:r w:rsidRPr="00E369BF">
        <w:rPr>
          <w:rFonts w:ascii="Arial" w:hAnsi="Arial" w:cs="Arial"/>
          <w:sz w:val="28"/>
          <w:szCs w:val="28"/>
        </w:rPr>
        <w:t xml:space="preserve"> her rejection,</w:t>
      </w:r>
      <w:r w:rsidR="00746F3E" w:rsidRPr="00E369BF">
        <w:rPr>
          <w:rFonts w:ascii="Arial" w:hAnsi="Arial" w:cs="Arial"/>
          <w:sz w:val="28"/>
          <w:szCs w:val="28"/>
        </w:rPr>
        <w:t xml:space="preserve"> the fear</w:t>
      </w:r>
      <w:r w:rsidRPr="00E369BF">
        <w:rPr>
          <w:rFonts w:ascii="Arial" w:hAnsi="Arial" w:cs="Arial"/>
          <w:sz w:val="28"/>
          <w:szCs w:val="28"/>
        </w:rPr>
        <w:t xml:space="preserve"> of being in public</w:t>
      </w:r>
      <w:r w:rsidR="00746F3E" w:rsidRPr="00E369BF">
        <w:rPr>
          <w:rFonts w:ascii="Arial" w:hAnsi="Arial" w:cs="Arial"/>
          <w:sz w:val="28"/>
          <w:szCs w:val="28"/>
        </w:rPr>
        <w:t xml:space="preserve">, </w:t>
      </w:r>
      <w:r w:rsidRPr="00E369BF">
        <w:rPr>
          <w:rFonts w:ascii="Arial" w:hAnsi="Arial" w:cs="Arial"/>
          <w:sz w:val="28"/>
          <w:szCs w:val="28"/>
        </w:rPr>
        <w:t>the</w:t>
      </w:r>
      <w:r w:rsidR="00746F3E" w:rsidRPr="00E369BF">
        <w:rPr>
          <w:rFonts w:ascii="Arial" w:hAnsi="Arial" w:cs="Arial"/>
          <w:sz w:val="28"/>
          <w:szCs w:val="28"/>
        </w:rPr>
        <w:t xml:space="preserve"> loneliness and </w:t>
      </w:r>
      <w:r w:rsidRPr="00E369BF">
        <w:rPr>
          <w:rFonts w:ascii="Arial" w:hAnsi="Arial" w:cs="Arial"/>
          <w:sz w:val="28"/>
          <w:szCs w:val="28"/>
        </w:rPr>
        <w:t>shame of being shunned</w:t>
      </w:r>
      <w:r w:rsidR="00183CAD" w:rsidRPr="00E369BF">
        <w:rPr>
          <w:rFonts w:ascii="Arial" w:hAnsi="Arial" w:cs="Arial"/>
          <w:sz w:val="28"/>
          <w:szCs w:val="28"/>
        </w:rPr>
        <w:t xml:space="preserve"> for so long</w:t>
      </w:r>
      <w:r w:rsidR="00746F3E" w:rsidRPr="00E369BF">
        <w:rPr>
          <w:rFonts w:ascii="Arial" w:hAnsi="Arial" w:cs="Arial"/>
          <w:sz w:val="28"/>
          <w:szCs w:val="28"/>
        </w:rPr>
        <w:t>.</w:t>
      </w:r>
      <w:r w:rsidRPr="00E369BF">
        <w:rPr>
          <w:rFonts w:ascii="Arial" w:hAnsi="Arial" w:cs="Arial"/>
          <w:sz w:val="28"/>
          <w:szCs w:val="28"/>
        </w:rPr>
        <w:t xml:space="preserve">  By making the woman identify herself in public and tell her story, </w:t>
      </w:r>
      <w:r w:rsidR="00384E02" w:rsidRPr="00E369BF">
        <w:rPr>
          <w:rFonts w:ascii="Arial" w:hAnsi="Arial" w:cs="Arial"/>
          <w:sz w:val="28"/>
          <w:szCs w:val="28"/>
        </w:rPr>
        <w:t xml:space="preserve">Jesus </w:t>
      </w:r>
      <w:r w:rsidR="00A068E9">
        <w:rPr>
          <w:rFonts w:ascii="Arial" w:hAnsi="Arial" w:cs="Arial"/>
          <w:sz w:val="28"/>
          <w:szCs w:val="28"/>
        </w:rPr>
        <w:t>highlights</w:t>
      </w:r>
      <w:r w:rsidR="00F64163" w:rsidRPr="00E369BF">
        <w:rPr>
          <w:rFonts w:ascii="Arial" w:hAnsi="Arial" w:cs="Arial"/>
          <w:sz w:val="28"/>
          <w:szCs w:val="28"/>
        </w:rPr>
        <w:t xml:space="preserve"> her faith and </w:t>
      </w:r>
      <w:r w:rsidR="00384E02" w:rsidRPr="00E369BF">
        <w:rPr>
          <w:rFonts w:ascii="Arial" w:hAnsi="Arial" w:cs="Arial"/>
          <w:sz w:val="28"/>
          <w:szCs w:val="28"/>
        </w:rPr>
        <w:t xml:space="preserve">cares for her whole being.  </w:t>
      </w:r>
      <w:r w:rsidR="001658C9">
        <w:rPr>
          <w:rFonts w:ascii="Arial" w:hAnsi="Arial" w:cs="Arial"/>
          <w:sz w:val="28"/>
          <w:szCs w:val="28"/>
        </w:rPr>
        <w:t>He sends</w:t>
      </w:r>
      <w:r w:rsidR="00F64163" w:rsidRPr="00E369BF">
        <w:rPr>
          <w:rFonts w:ascii="Arial" w:hAnsi="Arial" w:cs="Arial"/>
          <w:sz w:val="28"/>
          <w:szCs w:val="28"/>
        </w:rPr>
        <w:t xml:space="preserve"> her away with the affirming words: “Daughter, your faith has made you well; go in </w:t>
      </w:r>
      <w:proofErr w:type="gramStart"/>
      <w:r w:rsidR="00F64163" w:rsidRPr="00E369BF">
        <w:rPr>
          <w:rFonts w:ascii="Arial" w:hAnsi="Arial" w:cs="Arial"/>
          <w:sz w:val="28"/>
          <w:szCs w:val="28"/>
        </w:rPr>
        <w:t>peace, …”</w:t>
      </w:r>
      <w:proofErr w:type="gramEnd"/>
      <w:r w:rsidR="00F64163" w:rsidRPr="00E369BF">
        <w:rPr>
          <w:rFonts w:ascii="Arial" w:hAnsi="Arial" w:cs="Arial"/>
          <w:sz w:val="28"/>
          <w:szCs w:val="28"/>
        </w:rPr>
        <w:t xml:space="preserve"> (v.34), </w:t>
      </w:r>
      <w:r w:rsidR="001658C9">
        <w:rPr>
          <w:rFonts w:ascii="Arial" w:hAnsi="Arial" w:cs="Arial"/>
          <w:sz w:val="28"/>
          <w:szCs w:val="28"/>
        </w:rPr>
        <w:t>overcoming her fear and hurt and ensuring</w:t>
      </w:r>
      <w:r w:rsidR="00384E02" w:rsidRPr="00E369BF">
        <w:rPr>
          <w:rFonts w:ascii="Arial" w:hAnsi="Arial" w:cs="Arial"/>
          <w:sz w:val="28"/>
          <w:szCs w:val="28"/>
        </w:rPr>
        <w:t xml:space="preserve"> she is received back into the heart and life of the community</w:t>
      </w:r>
      <w:r w:rsidR="009567AA" w:rsidRPr="00E369BF">
        <w:rPr>
          <w:rFonts w:ascii="Arial" w:hAnsi="Arial" w:cs="Arial"/>
          <w:sz w:val="28"/>
          <w:szCs w:val="28"/>
        </w:rPr>
        <w:t>.</w:t>
      </w:r>
      <w:r w:rsidR="00F64163" w:rsidRPr="00E369BF">
        <w:rPr>
          <w:rFonts w:ascii="Arial" w:hAnsi="Arial" w:cs="Arial"/>
          <w:sz w:val="28"/>
          <w:szCs w:val="28"/>
        </w:rPr>
        <w:t xml:space="preserve">  She leaves restored in health and life and, indeed, with the blessing of </w:t>
      </w:r>
      <w:proofErr w:type="gramStart"/>
      <w:r w:rsidR="00F64163" w:rsidRPr="00E369BF">
        <w:rPr>
          <w:rFonts w:ascii="Arial" w:hAnsi="Arial" w:cs="Arial"/>
          <w:sz w:val="28"/>
          <w:szCs w:val="28"/>
        </w:rPr>
        <w:t>her own</w:t>
      </w:r>
      <w:proofErr w:type="gramEnd"/>
      <w:r w:rsidR="00F64163" w:rsidRPr="00E369BF">
        <w:rPr>
          <w:rFonts w:ascii="Arial" w:hAnsi="Arial" w:cs="Arial"/>
          <w:sz w:val="28"/>
          <w:szCs w:val="28"/>
        </w:rPr>
        <w:t xml:space="preserve"> life-giving capacity restored.</w:t>
      </w:r>
    </w:p>
    <w:p w:rsidR="00F54CDB" w:rsidRPr="00E369BF" w:rsidRDefault="00F54CDB" w:rsidP="00E369BF">
      <w:pPr>
        <w:spacing w:line="480" w:lineRule="auto"/>
        <w:rPr>
          <w:rFonts w:ascii="Arial" w:hAnsi="Arial" w:cs="Arial"/>
          <w:sz w:val="28"/>
          <w:szCs w:val="28"/>
        </w:rPr>
      </w:pPr>
    </w:p>
    <w:p w:rsidR="00F54CDB" w:rsidRPr="00E369BF" w:rsidRDefault="00E7694A" w:rsidP="00E369BF">
      <w:pPr>
        <w:spacing w:line="480" w:lineRule="auto"/>
        <w:rPr>
          <w:rFonts w:ascii="Arial" w:hAnsi="Arial" w:cs="Arial"/>
          <w:sz w:val="28"/>
          <w:szCs w:val="28"/>
        </w:rPr>
      </w:pPr>
      <w:r w:rsidRPr="00E369BF">
        <w:rPr>
          <w:rFonts w:ascii="Arial" w:hAnsi="Arial" w:cs="Arial"/>
          <w:sz w:val="28"/>
          <w:szCs w:val="28"/>
        </w:rPr>
        <w:t xml:space="preserve">At this point </w:t>
      </w:r>
      <w:proofErr w:type="spellStart"/>
      <w:r w:rsidRPr="00E369BF">
        <w:rPr>
          <w:rFonts w:ascii="Arial" w:hAnsi="Arial" w:cs="Arial"/>
          <w:sz w:val="28"/>
          <w:szCs w:val="28"/>
        </w:rPr>
        <w:t>Jairus</w:t>
      </w:r>
      <w:proofErr w:type="spellEnd"/>
      <w:r w:rsidRPr="00E369BF">
        <w:rPr>
          <w:rFonts w:ascii="Arial" w:hAnsi="Arial" w:cs="Arial"/>
          <w:sz w:val="28"/>
          <w:szCs w:val="28"/>
        </w:rPr>
        <w:t xml:space="preserve"> learns that his daughter has died and his friends urge him not to bother Jesus anymore.  B</w:t>
      </w:r>
      <w:r w:rsidR="001658C9">
        <w:rPr>
          <w:rFonts w:ascii="Arial" w:hAnsi="Arial" w:cs="Arial"/>
          <w:sz w:val="28"/>
          <w:szCs w:val="28"/>
        </w:rPr>
        <w:t>ut Jesus is having none of that. A</w:t>
      </w:r>
      <w:r w:rsidR="00F64163" w:rsidRPr="00E369BF">
        <w:rPr>
          <w:rFonts w:ascii="Arial" w:hAnsi="Arial" w:cs="Arial"/>
          <w:sz w:val="28"/>
          <w:szCs w:val="28"/>
        </w:rPr>
        <w:t xml:space="preserve">gain </w:t>
      </w:r>
      <w:r w:rsidR="001658C9">
        <w:rPr>
          <w:rFonts w:ascii="Arial" w:hAnsi="Arial" w:cs="Arial"/>
          <w:sz w:val="28"/>
          <w:szCs w:val="28"/>
        </w:rPr>
        <w:t xml:space="preserve">he </w:t>
      </w:r>
      <w:r w:rsidR="00F64163" w:rsidRPr="00E369BF">
        <w:rPr>
          <w:rFonts w:ascii="Arial" w:hAnsi="Arial" w:cs="Arial"/>
          <w:sz w:val="28"/>
          <w:szCs w:val="28"/>
        </w:rPr>
        <w:t xml:space="preserve">encourages </w:t>
      </w:r>
      <w:proofErr w:type="spellStart"/>
      <w:r w:rsidRPr="00E369BF">
        <w:rPr>
          <w:rFonts w:ascii="Arial" w:hAnsi="Arial" w:cs="Arial"/>
          <w:sz w:val="28"/>
          <w:szCs w:val="28"/>
        </w:rPr>
        <w:t>Jairus</w:t>
      </w:r>
      <w:r w:rsidR="00F64163" w:rsidRPr="00E369BF">
        <w:rPr>
          <w:rFonts w:ascii="Arial" w:hAnsi="Arial" w:cs="Arial"/>
          <w:sz w:val="28"/>
          <w:szCs w:val="28"/>
        </w:rPr>
        <w:t>’s</w:t>
      </w:r>
      <w:proofErr w:type="spellEnd"/>
      <w:r w:rsidR="00F64163" w:rsidRPr="00E369BF">
        <w:rPr>
          <w:rFonts w:ascii="Arial" w:hAnsi="Arial" w:cs="Arial"/>
          <w:sz w:val="28"/>
          <w:szCs w:val="28"/>
        </w:rPr>
        <w:t xml:space="preserve"> faith with the words</w:t>
      </w:r>
      <w:r w:rsidRPr="00E369BF">
        <w:rPr>
          <w:rFonts w:ascii="Arial" w:hAnsi="Arial" w:cs="Arial"/>
          <w:sz w:val="28"/>
          <w:szCs w:val="28"/>
        </w:rPr>
        <w:t>, “</w:t>
      </w:r>
      <w:r w:rsidR="00F64163" w:rsidRPr="00E369BF">
        <w:rPr>
          <w:rFonts w:ascii="Arial" w:hAnsi="Arial" w:cs="Arial"/>
          <w:sz w:val="28"/>
          <w:szCs w:val="28"/>
        </w:rPr>
        <w:t xml:space="preserve">Do not fear, </w:t>
      </w:r>
      <w:proofErr w:type="gramStart"/>
      <w:r w:rsidR="00F64163" w:rsidRPr="00E369BF">
        <w:rPr>
          <w:rFonts w:ascii="Arial" w:hAnsi="Arial" w:cs="Arial"/>
          <w:sz w:val="28"/>
          <w:szCs w:val="28"/>
        </w:rPr>
        <w:t>o</w:t>
      </w:r>
      <w:r w:rsidR="00973F96" w:rsidRPr="00E369BF">
        <w:rPr>
          <w:rFonts w:ascii="Arial" w:hAnsi="Arial" w:cs="Arial"/>
          <w:sz w:val="28"/>
          <w:szCs w:val="28"/>
        </w:rPr>
        <w:t>nly</w:t>
      </w:r>
      <w:proofErr w:type="gramEnd"/>
      <w:r w:rsidR="00973F96" w:rsidRPr="00E369BF">
        <w:rPr>
          <w:rFonts w:ascii="Arial" w:hAnsi="Arial" w:cs="Arial"/>
          <w:sz w:val="28"/>
          <w:szCs w:val="28"/>
        </w:rPr>
        <w:t xml:space="preserve"> believe.”</w:t>
      </w:r>
      <w:r w:rsidR="00F64163" w:rsidRPr="00E369BF">
        <w:rPr>
          <w:rFonts w:ascii="Arial" w:hAnsi="Arial" w:cs="Arial"/>
          <w:sz w:val="28"/>
          <w:szCs w:val="28"/>
        </w:rPr>
        <w:t xml:space="preserve"> (v.36)</w:t>
      </w:r>
      <w:r w:rsidR="00973F96" w:rsidRPr="00E369BF">
        <w:rPr>
          <w:rFonts w:ascii="Arial" w:hAnsi="Arial" w:cs="Arial"/>
          <w:sz w:val="28"/>
          <w:szCs w:val="28"/>
        </w:rPr>
        <w:t xml:space="preserve">  As Jesus takes the daughter’s hand and speaks the </w:t>
      </w:r>
      <w:r w:rsidR="00973F96" w:rsidRPr="00E369BF">
        <w:rPr>
          <w:rFonts w:ascii="Arial" w:hAnsi="Arial" w:cs="Arial"/>
          <w:sz w:val="28"/>
          <w:szCs w:val="28"/>
        </w:rPr>
        <w:lastRenderedPageBreak/>
        <w:t>word</w:t>
      </w:r>
      <w:r w:rsidR="001658C9">
        <w:rPr>
          <w:rFonts w:ascii="Arial" w:hAnsi="Arial" w:cs="Arial"/>
          <w:sz w:val="28"/>
          <w:szCs w:val="28"/>
        </w:rPr>
        <w:t>s: “Little girl, get up!</w:t>
      </w:r>
      <w:proofErr w:type="gramStart"/>
      <w:r w:rsidR="001658C9">
        <w:rPr>
          <w:rFonts w:ascii="Arial" w:hAnsi="Arial" w:cs="Arial"/>
          <w:sz w:val="28"/>
          <w:szCs w:val="28"/>
        </w:rPr>
        <w:t>”,</w:t>
      </w:r>
      <w:proofErr w:type="gramEnd"/>
      <w:r w:rsidR="001658C9">
        <w:rPr>
          <w:rFonts w:ascii="Arial" w:hAnsi="Arial" w:cs="Arial"/>
          <w:sz w:val="28"/>
          <w:szCs w:val="28"/>
        </w:rPr>
        <w:t xml:space="preserve"> she’</w:t>
      </w:r>
      <w:r w:rsidR="00973F96" w:rsidRPr="00E369BF">
        <w:rPr>
          <w:rFonts w:ascii="Arial" w:hAnsi="Arial" w:cs="Arial"/>
          <w:sz w:val="28"/>
          <w:szCs w:val="28"/>
        </w:rPr>
        <w:t>s restored to life</w:t>
      </w:r>
      <w:r w:rsidR="00522424" w:rsidRPr="00E369BF">
        <w:rPr>
          <w:rFonts w:ascii="Arial" w:hAnsi="Arial" w:cs="Arial"/>
          <w:sz w:val="28"/>
          <w:szCs w:val="28"/>
        </w:rPr>
        <w:t>,</w:t>
      </w:r>
      <w:r w:rsidR="00973F96" w:rsidRPr="00E369BF">
        <w:rPr>
          <w:rFonts w:ascii="Arial" w:hAnsi="Arial" w:cs="Arial"/>
          <w:sz w:val="28"/>
          <w:szCs w:val="28"/>
        </w:rPr>
        <w:t xml:space="preserve"> to the amazement of all those present.</w:t>
      </w:r>
    </w:p>
    <w:p w:rsidR="00973F96" w:rsidRPr="00E369BF" w:rsidRDefault="00973F96" w:rsidP="00E369BF">
      <w:pPr>
        <w:spacing w:line="480" w:lineRule="auto"/>
        <w:rPr>
          <w:rFonts w:ascii="Arial" w:hAnsi="Arial" w:cs="Arial"/>
          <w:sz w:val="28"/>
          <w:szCs w:val="28"/>
        </w:rPr>
      </w:pPr>
    </w:p>
    <w:p w:rsidR="00C144AB" w:rsidRPr="00E369BF" w:rsidRDefault="00973F96" w:rsidP="00E369BF">
      <w:pPr>
        <w:spacing w:line="480" w:lineRule="auto"/>
        <w:rPr>
          <w:rFonts w:ascii="Arial" w:hAnsi="Arial" w:cs="Arial"/>
          <w:sz w:val="28"/>
          <w:szCs w:val="28"/>
        </w:rPr>
      </w:pPr>
      <w:r w:rsidRPr="00E369BF">
        <w:rPr>
          <w:rFonts w:ascii="Arial" w:hAnsi="Arial" w:cs="Arial"/>
          <w:sz w:val="28"/>
          <w:szCs w:val="28"/>
        </w:rPr>
        <w:t xml:space="preserve">We may come with different expectations of this account:  with a desire to read and accept it </w:t>
      </w:r>
      <w:r w:rsidR="00EB6FF2" w:rsidRPr="00E369BF">
        <w:rPr>
          <w:rFonts w:ascii="Arial" w:hAnsi="Arial" w:cs="Arial"/>
          <w:sz w:val="28"/>
          <w:szCs w:val="28"/>
        </w:rPr>
        <w:t xml:space="preserve">as a true unfolding of events and portrayal of Jesus’s power </w:t>
      </w:r>
      <w:r w:rsidR="007D55A2">
        <w:rPr>
          <w:rFonts w:ascii="Arial" w:hAnsi="Arial" w:cs="Arial"/>
          <w:sz w:val="28"/>
          <w:szCs w:val="28"/>
        </w:rPr>
        <w:t xml:space="preserve">as Son of God, Lord of Life, </w:t>
      </w:r>
      <w:r w:rsidR="00EB6FF2" w:rsidRPr="00E369BF">
        <w:rPr>
          <w:rFonts w:ascii="Arial" w:hAnsi="Arial" w:cs="Arial"/>
          <w:sz w:val="28"/>
          <w:szCs w:val="28"/>
        </w:rPr>
        <w:t xml:space="preserve">to heal and to restore life; or we may wish to find a wider significance in what Mark has set down.  </w:t>
      </w:r>
      <w:r w:rsidR="00C144AB" w:rsidRPr="00E369BF">
        <w:rPr>
          <w:rFonts w:ascii="Arial" w:hAnsi="Arial" w:cs="Arial"/>
          <w:sz w:val="28"/>
          <w:szCs w:val="28"/>
        </w:rPr>
        <w:t xml:space="preserve">Throughout the stories that Mark tells, it is as though the miracles </w:t>
      </w:r>
      <w:r w:rsidR="00C144AB" w:rsidRPr="00E369BF">
        <w:rPr>
          <w:rFonts w:ascii="Arial" w:hAnsi="Arial" w:cs="Arial"/>
          <w:i/>
          <w:sz w:val="28"/>
          <w:szCs w:val="28"/>
        </w:rPr>
        <w:t>in themselves</w:t>
      </w:r>
      <w:r w:rsidR="00C144AB" w:rsidRPr="00E369BF">
        <w:rPr>
          <w:rFonts w:ascii="Arial" w:hAnsi="Arial" w:cs="Arial"/>
          <w:sz w:val="28"/>
          <w:szCs w:val="28"/>
        </w:rPr>
        <w:t xml:space="preserve"> are of lesser account.  </w:t>
      </w:r>
      <w:r w:rsidR="00FF5604">
        <w:rPr>
          <w:rFonts w:ascii="Arial" w:hAnsi="Arial" w:cs="Arial"/>
          <w:sz w:val="28"/>
          <w:szCs w:val="28"/>
        </w:rPr>
        <w:t xml:space="preserve">What Mark highlights for us is </w:t>
      </w:r>
      <w:r w:rsidR="000D1768" w:rsidRPr="00E369BF">
        <w:rPr>
          <w:rFonts w:ascii="Arial" w:hAnsi="Arial" w:cs="Arial"/>
          <w:sz w:val="28"/>
          <w:szCs w:val="28"/>
        </w:rPr>
        <w:t xml:space="preserve">the intimate nature of the contact between the individual and Jesus that </w:t>
      </w:r>
      <w:r w:rsidR="00FF5604">
        <w:rPr>
          <w:rFonts w:ascii="Arial" w:hAnsi="Arial" w:cs="Arial"/>
          <w:sz w:val="28"/>
          <w:szCs w:val="28"/>
        </w:rPr>
        <w:t>he</w:t>
      </w:r>
      <w:r w:rsidR="000D1768" w:rsidRPr="00E369BF">
        <w:rPr>
          <w:rFonts w:ascii="Arial" w:hAnsi="Arial" w:cs="Arial"/>
          <w:sz w:val="28"/>
          <w:szCs w:val="28"/>
        </w:rPr>
        <w:t xml:space="preserve"> expects and hopes his readers </w:t>
      </w:r>
      <w:r w:rsidR="00FF5604">
        <w:rPr>
          <w:rFonts w:ascii="Arial" w:hAnsi="Arial" w:cs="Arial"/>
          <w:sz w:val="28"/>
          <w:szCs w:val="28"/>
        </w:rPr>
        <w:t>will</w:t>
      </w:r>
      <w:r w:rsidR="000D1768" w:rsidRPr="00E369BF">
        <w:rPr>
          <w:rFonts w:ascii="Arial" w:hAnsi="Arial" w:cs="Arial"/>
          <w:sz w:val="28"/>
          <w:szCs w:val="28"/>
        </w:rPr>
        <w:t xml:space="preserve"> develop for </w:t>
      </w:r>
      <w:proofErr w:type="gramStart"/>
      <w:r w:rsidR="000D1768" w:rsidRPr="00E369BF">
        <w:rPr>
          <w:rFonts w:ascii="Arial" w:hAnsi="Arial" w:cs="Arial"/>
          <w:sz w:val="28"/>
          <w:szCs w:val="28"/>
        </w:rPr>
        <w:t>themselves</w:t>
      </w:r>
      <w:proofErr w:type="gramEnd"/>
      <w:r w:rsidR="000D1768" w:rsidRPr="00E369BF">
        <w:rPr>
          <w:rFonts w:ascii="Arial" w:hAnsi="Arial" w:cs="Arial"/>
          <w:sz w:val="28"/>
          <w:szCs w:val="28"/>
        </w:rPr>
        <w:t>.</w:t>
      </w:r>
      <w:r w:rsidR="000D1768" w:rsidRPr="00E369BF">
        <w:rPr>
          <w:rStyle w:val="FootnoteReference"/>
          <w:rFonts w:ascii="Arial" w:hAnsi="Arial" w:cs="Arial"/>
          <w:sz w:val="28"/>
          <w:szCs w:val="28"/>
        </w:rPr>
        <w:footnoteReference w:id="1"/>
      </w:r>
    </w:p>
    <w:p w:rsidR="00C144AB" w:rsidRPr="00E369BF" w:rsidRDefault="00C144AB" w:rsidP="00E369BF">
      <w:pPr>
        <w:spacing w:line="480" w:lineRule="auto"/>
        <w:rPr>
          <w:rFonts w:ascii="Arial" w:hAnsi="Arial" w:cs="Arial"/>
          <w:sz w:val="28"/>
          <w:szCs w:val="28"/>
        </w:rPr>
      </w:pPr>
    </w:p>
    <w:p w:rsidR="00973F96" w:rsidRPr="00E369BF" w:rsidRDefault="00EB6FF2" w:rsidP="00E369BF">
      <w:pPr>
        <w:spacing w:line="480" w:lineRule="auto"/>
        <w:rPr>
          <w:rFonts w:ascii="Arial" w:hAnsi="Arial" w:cs="Arial"/>
          <w:sz w:val="28"/>
          <w:szCs w:val="28"/>
        </w:rPr>
      </w:pPr>
      <w:r w:rsidRPr="00E369BF">
        <w:rPr>
          <w:rFonts w:ascii="Arial" w:hAnsi="Arial" w:cs="Arial"/>
          <w:sz w:val="28"/>
          <w:szCs w:val="28"/>
        </w:rPr>
        <w:t xml:space="preserve">For many and for a long time, Mark’s Gospel has </w:t>
      </w:r>
      <w:r w:rsidR="000D1768" w:rsidRPr="00E369BF">
        <w:rPr>
          <w:rFonts w:ascii="Arial" w:hAnsi="Arial" w:cs="Arial"/>
          <w:sz w:val="28"/>
          <w:szCs w:val="28"/>
        </w:rPr>
        <w:t>been regarded as</w:t>
      </w:r>
      <w:r w:rsidRPr="00E369BF">
        <w:rPr>
          <w:rFonts w:ascii="Arial" w:hAnsi="Arial" w:cs="Arial"/>
          <w:sz w:val="28"/>
          <w:szCs w:val="28"/>
        </w:rPr>
        <w:t xml:space="preserve"> the easiest Gospel to read.  It’s </w:t>
      </w:r>
      <w:proofErr w:type="gramStart"/>
      <w:r w:rsidRPr="00E369BF">
        <w:rPr>
          <w:rFonts w:ascii="Arial" w:hAnsi="Arial" w:cs="Arial"/>
          <w:sz w:val="28"/>
          <w:szCs w:val="28"/>
        </w:rPr>
        <w:t>short</w:t>
      </w:r>
      <w:r w:rsidR="00A86475" w:rsidRPr="00E369BF">
        <w:rPr>
          <w:rFonts w:ascii="Arial" w:hAnsi="Arial" w:cs="Arial"/>
          <w:sz w:val="28"/>
          <w:szCs w:val="28"/>
        </w:rPr>
        <w:t>,</w:t>
      </w:r>
      <w:proofErr w:type="gramEnd"/>
      <w:r w:rsidR="00A86475" w:rsidRPr="00E369BF">
        <w:rPr>
          <w:rFonts w:ascii="Arial" w:hAnsi="Arial" w:cs="Arial"/>
          <w:sz w:val="28"/>
          <w:szCs w:val="28"/>
        </w:rPr>
        <w:t xml:space="preserve"> it uses everyday language</w:t>
      </w:r>
      <w:r w:rsidR="000D1768" w:rsidRPr="00E369BF">
        <w:rPr>
          <w:rFonts w:ascii="Arial" w:hAnsi="Arial" w:cs="Arial"/>
          <w:sz w:val="28"/>
          <w:szCs w:val="28"/>
        </w:rPr>
        <w:t xml:space="preserve"> and has been viewed</w:t>
      </w:r>
      <w:r w:rsidRPr="00E369BF">
        <w:rPr>
          <w:rFonts w:ascii="Arial" w:hAnsi="Arial" w:cs="Arial"/>
          <w:sz w:val="28"/>
          <w:szCs w:val="28"/>
        </w:rPr>
        <w:t xml:space="preserve"> as the action Gospel.  There are no birth narratives, very little introduction to who Jesus is and instead we launch </w:t>
      </w:r>
      <w:r w:rsidR="00FF5604">
        <w:rPr>
          <w:rFonts w:ascii="Arial" w:hAnsi="Arial" w:cs="Arial"/>
          <w:sz w:val="28"/>
          <w:szCs w:val="28"/>
        </w:rPr>
        <w:t xml:space="preserve">straightaway </w:t>
      </w:r>
      <w:r w:rsidRPr="00E369BF">
        <w:rPr>
          <w:rFonts w:ascii="Arial" w:hAnsi="Arial" w:cs="Arial"/>
          <w:sz w:val="28"/>
          <w:szCs w:val="28"/>
        </w:rPr>
        <w:t xml:space="preserve">into Jesus’s ministry </w:t>
      </w:r>
      <w:r w:rsidR="00E77A27" w:rsidRPr="00E369BF">
        <w:rPr>
          <w:rFonts w:ascii="Arial" w:hAnsi="Arial" w:cs="Arial"/>
          <w:sz w:val="28"/>
          <w:szCs w:val="28"/>
        </w:rPr>
        <w:t xml:space="preserve">and the narrative </w:t>
      </w:r>
      <w:r w:rsidRPr="00E369BF">
        <w:rPr>
          <w:rFonts w:ascii="Arial" w:hAnsi="Arial" w:cs="Arial"/>
          <w:sz w:val="28"/>
          <w:szCs w:val="28"/>
        </w:rPr>
        <w:t xml:space="preserve">unfolds at great pace.  </w:t>
      </w:r>
    </w:p>
    <w:p w:rsidR="00ED1EF7" w:rsidRPr="00E369BF" w:rsidRDefault="00ED1EF7" w:rsidP="00E369BF">
      <w:pPr>
        <w:spacing w:line="480" w:lineRule="auto"/>
        <w:rPr>
          <w:rFonts w:ascii="Arial" w:hAnsi="Arial" w:cs="Arial"/>
          <w:sz w:val="28"/>
          <w:szCs w:val="28"/>
        </w:rPr>
      </w:pPr>
    </w:p>
    <w:p w:rsidR="00FF5604" w:rsidRDefault="00ED1EF7" w:rsidP="00E369BF">
      <w:pPr>
        <w:spacing w:line="480" w:lineRule="auto"/>
        <w:rPr>
          <w:rFonts w:ascii="Arial" w:hAnsi="Arial" w:cs="Arial"/>
          <w:sz w:val="28"/>
          <w:szCs w:val="28"/>
        </w:rPr>
      </w:pPr>
      <w:r w:rsidRPr="00E369BF">
        <w:rPr>
          <w:rFonts w:ascii="Arial" w:hAnsi="Arial" w:cs="Arial"/>
          <w:sz w:val="28"/>
          <w:szCs w:val="28"/>
        </w:rPr>
        <w:t xml:space="preserve">More recently, Rowan Williams in his book, </w:t>
      </w:r>
      <w:r w:rsidR="00E66BD0" w:rsidRPr="00E369BF">
        <w:rPr>
          <w:rFonts w:ascii="Arial" w:hAnsi="Arial" w:cs="Arial"/>
          <w:i/>
          <w:sz w:val="28"/>
          <w:szCs w:val="28"/>
        </w:rPr>
        <w:t>Meeting God in Mark</w:t>
      </w:r>
      <w:r w:rsidR="00995861" w:rsidRPr="00E369BF">
        <w:rPr>
          <w:rFonts w:ascii="Arial" w:hAnsi="Arial" w:cs="Arial"/>
          <w:sz w:val="28"/>
          <w:szCs w:val="28"/>
        </w:rPr>
        <w:t xml:space="preserve">, speaks of Mark’s individual genius in the composition of his Gospel.  “Once you see that Mark is arguing a case, developing a vision, you see </w:t>
      </w:r>
      <w:r w:rsidR="00995861" w:rsidRPr="00E369BF">
        <w:rPr>
          <w:rFonts w:ascii="Arial" w:hAnsi="Arial" w:cs="Arial"/>
          <w:sz w:val="28"/>
          <w:szCs w:val="28"/>
        </w:rPr>
        <w:lastRenderedPageBreak/>
        <w:t>that the Gospel of Mark, surprisingly, is not very much less sophisticated than the Gospel of John.” (</w:t>
      </w:r>
      <w:proofErr w:type="gramStart"/>
      <w:r w:rsidR="00995861" w:rsidRPr="00E369BF">
        <w:rPr>
          <w:rFonts w:ascii="Arial" w:hAnsi="Arial" w:cs="Arial"/>
          <w:sz w:val="28"/>
          <w:szCs w:val="28"/>
        </w:rPr>
        <w:t>pp.19-20</w:t>
      </w:r>
      <w:proofErr w:type="gramEnd"/>
      <w:r w:rsidR="00995861" w:rsidRPr="00E369BF">
        <w:rPr>
          <w:rFonts w:ascii="Arial" w:hAnsi="Arial" w:cs="Arial"/>
          <w:sz w:val="28"/>
          <w:szCs w:val="28"/>
        </w:rPr>
        <w:t xml:space="preserve">)  </w:t>
      </w:r>
    </w:p>
    <w:p w:rsidR="00CB64DA" w:rsidRPr="00E369BF" w:rsidRDefault="00573F18" w:rsidP="00E369BF">
      <w:pPr>
        <w:spacing w:line="480" w:lineRule="auto"/>
        <w:rPr>
          <w:rFonts w:ascii="Arial" w:hAnsi="Arial" w:cs="Arial"/>
          <w:sz w:val="28"/>
          <w:szCs w:val="28"/>
        </w:rPr>
      </w:pPr>
      <w:r w:rsidRPr="00E369BF">
        <w:rPr>
          <w:rFonts w:ascii="Arial" w:hAnsi="Arial" w:cs="Arial"/>
          <w:sz w:val="28"/>
          <w:szCs w:val="28"/>
        </w:rPr>
        <w:t xml:space="preserve">Williams suggests that Mark is writing </w:t>
      </w:r>
      <w:r w:rsidR="00CB64DA" w:rsidRPr="00E369BF">
        <w:rPr>
          <w:rFonts w:ascii="Arial" w:hAnsi="Arial" w:cs="Arial"/>
          <w:sz w:val="28"/>
          <w:szCs w:val="28"/>
        </w:rPr>
        <w:t xml:space="preserve">for a Church that </w:t>
      </w:r>
      <w:proofErr w:type="gramStart"/>
      <w:r w:rsidR="00CB64DA" w:rsidRPr="00E369BF">
        <w:rPr>
          <w:rFonts w:ascii="Arial" w:hAnsi="Arial" w:cs="Arial"/>
          <w:sz w:val="28"/>
          <w:szCs w:val="28"/>
        </w:rPr>
        <w:t>is ”</w:t>
      </w:r>
      <w:proofErr w:type="gramEnd"/>
      <w:r w:rsidR="00CB64DA" w:rsidRPr="00E369BF">
        <w:rPr>
          <w:rFonts w:ascii="Arial" w:hAnsi="Arial" w:cs="Arial"/>
          <w:sz w:val="28"/>
          <w:szCs w:val="28"/>
        </w:rPr>
        <w:t xml:space="preserve">baffled and fearful” because signs and miracles </w:t>
      </w:r>
      <w:r w:rsidR="00B81F56" w:rsidRPr="00E369BF">
        <w:rPr>
          <w:rFonts w:ascii="Arial" w:hAnsi="Arial" w:cs="Arial"/>
          <w:sz w:val="28"/>
          <w:szCs w:val="28"/>
        </w:rPr>
        <w:t>are</w:t>
      </w:r>
      <w:r w:rsidR="00CB64DA" w:rsidRPr="00E369BF">
        <w:rPr>
          <w:rFonts w:ascii="Arial" w:hAnsi="Arial" w:cs="Arial"/>
          <w:sz w:val="28"/>
          <w:szCs w:val="28"/>
        </w:rPr>
        <w:t xml:space="preserve"> not happening.  What was happening was “persecution and a sense of threat and failure.” (p.46)</w:t>
      </w:r>
    </w:p>
    <w:p w:rsidR="00CB64DA" w:rsidRPr="00E369BF" w:rsidRDefault="00CB64DA" w:rsidP="00E369BF">
      <w:pPr>
        <w:spacing w:line="480" w:lineRule="auto"/>
        <w:rPr>
          <w:rFonts w:ascii="Arial" w:hAnsi="Arial" w:cs="Arial"/>
          <w:sz w:val="28"/>
          <w:szCs w:val="28"/>
        </w:rPr>
      </w:pPr>
    </w:p>
    <w:p w:rsidR="00573F18" w:rsidRPr="00E369BF" w:rsidRDefault="00CB64DA" w:rsidP="00E369BF">
      <w:pPr>
        <w:spacing w:line="480" w:lineRule="auto"/>
        <w:rPr>
          <w:rFonts w:ascii="Arial" w:hAnsi="Arial" w:cs="Arial"/>
          <w:sz w:val="28"/>
          <w:szCs w:val="28"/>
        </w:rPr>
      </w:pPr>
      <w:r w:rsidRPr="00E369BF">
        <w:rPr>
          <w:rFonts w:ascii="Arial" w:hAnsi="Arial" w:cs="Arial"/>
          <w:sz w:val="28"/>
          <w:szCs w:val="28"/>
        </w:rPr>
        <w:t xml:space="preserve">In our own personal lives and in the situations of the world around us, we can identify with those feelings and outlook.  </w:t>
      </w:r>
      <w:r w:rsidR="00156411" w:rsidRPr="00E369BF">
        <w:rPr>
          <w:rFonts w:ascii="Arial" w:hAnsi="Arial" w:cs="Arial"/>
          <w:sz w:val="28"/>
          <w:szCs w:val="28"/>
        </w:rPr>
        <w:t xml:space="preserve">We experience trauma and suffering, tragedy and loss, without a sense of God stepping in in power to change it.  Looking around our world, Christians living in </w:t>
      </w:r>
      <w:r w:rsidR="00E75A67" w:rsidRPr="00E369BF">
        <w:rPr>
          <w:rFonts w:ascii="Arial" w:hAnsi="Arial" w:cs="Arial"/>
          <w:sz w:val="28"/>
          <w:szCs w:val="28"/>
        </w:rPr>
        <w:t>poverty-stricken parts of Asia and Africa, in places of unrest like Afghanistan, the Ukraine, Syria, Iraq, nor</w:t>
      </w:r>
      <w:r w:rsidR="00FF5604">
        <w:rPr>
          <w:rFonts w:ascii="Arial" w:hAnsi="Arial" w:cs="Arial"/>
          <w:sz w:val="28"/>
          <w:szCs w:val="28"/>
        </w:rPr>
        <w:t>thern Nigeria</w:t>
      </w:r>
      <w:r w:rsidR="00E75A67" w:rsidRPr="00E369BF">
        <w:rPr>
          <w:rFonts w:ascii="Arial" w:hAnsi="Arial" w:cs="Arial"/>
          <w:sz w:val="28"/>
          <w:szCs w:val="28"/>
        </w:rPr>
        <w:t xml:space="preserve">, will </w:t>
      </w:r>
      <w:r w:rsidR="007D55A2">
        <w:rPr>
          <w:rFonts w:ascii="Arial" w:hAnsi="Arial" w:cs="Arial"/>
          <w:sz w:val="28"/>
          <w:szCs w:val="28"/>
        </w:rPr>
        <w:t xml:space="preserve">also </w:t>
      </w:r>
      <w:r w:rsidR="00E75A67" w:rsidRPr="00E369BF">
        <w:rPr>
          <w:rFonts w:ascii="Arial" w:hAnsi="Arial" w:cs="Arial"/>
          <w:sz w:val="28"/>
          <w:szCs w:val="28"/>
        </w:rPr>
        <w:t xml:space="preserve">read Mark </w:t>
      </w:r>
      <w:r w:rsidR="007D55A2">
        <w:rPr>
          <w:rFonts w:ascii="Arial" w:hAnsi="Arial" w:cs="Arial"/>
          <w:sz w:val="28"/>
          <w:szCs w:val="28"/>
        </w:rPr>
        <w:t>with a depth of personal understanding</w:t>
      </w:r>
      <w:r w:rsidR="00B81F56" w:rsidRPr="00E369BF">
        <w:rPr>
          <w:rFonts w:ascii="Arial" w:hAnsi="Arial" w:cs="Arial"/>
          <w:sz w:val="28"/>
          <w:szCs w:val="28"/>
        </w:rPr>
        <w:t>.  T</w:t>
      </w:r>
      <w:r w:rsidR="00E75A67" w:rsidRPr="00E369BF">
        <w:rPr>
          <w:rFonts w:ascii="Arial" w:hAnsi="Arial" w:cs="Arial"/>
          <w:sz w:val="28"/>
          <w:szCs w:val="28"/>
        </w:rPr>
        <w:t>hey are living as Rowan Williams writes:</w:t>
      </w:r>
    </w:p>
    <w:p w:rsidR="00E75A67" w:rsidRPr="00E369BF" w:rsidRDefault="00E75A67" w:rsidP="00AB2C06">
      <w:pPr>
        <w:spacing w:line="276" w:lineRule="auto"/>
        <w:ind w:left="720"/>
        <w:rPr>
          <w:rFonts w:ascii="Arial" w:hAnsi="Arial" w:cs="Arial"/>
          <w:sz w:val="28"/>
          <w:szCs w:val="28"/>
        </w:rPr>
      </w:pPr>
      <w:r w:rsidRPr="00E369BF">
        <w:rPr>
          <w:rFonts w:ascii="Arial" w:hAnsi="Arial" w:cs="Arial"/>
          <w:sz w:val="28"/>
          <w:szCs w:val="28"/>
        </w:rPr>
        <w:t>“</w:t>
      </w:r>
      <w:proofErr w:type="gramStart"/>
      <w:r w:rsidRPr="00E369BF">
        <w:rPr>
          <w:rFonts w:ascii="Arial" w:hAnsi="Arial" w:cs="Arial"/>
          <w:sz w:val="28"/>
          <w:szCs w:val="28"/>
        </w:rPr>
        <w:t>in</w:t>
      </w:r>
      <w:proofErr w:type="gramEnd"/>
      <w:r w:rsidRPr="00E369BF">
        <w:rPr>
          <w:rFonts w:ascii="Arial" w:hAnsi="Arial" w:cs="Arial"/>
          <w:sz w:val="28"/>
          <w:szCs w:val="28"/>
        </w:rPr>
        <w:t xml:space="preserve"> a setting where God is not stepping down from heaven to solve problems, </w:t>
      </w:r>
      <w:r w:rsidR="00CB48A9" w:rsidRPr="00E369BF">
        <w:rPr>
          <w:rFonts w:ascii="Arial" w:hAnsi="Arial" w:cs="Arial"/>
          <w:sz w:val="28"/>
          <w:szCs w:val="28"/>
        </w:rPr>
        <w:t xml:space="preserve">where suffering and insecurity and even the risk of death are daily facts.  These are the sorts of people for whom Mark was writing: writing to reinforce a faith in the God who does not step down from heaven to solve problems but who is already in the heart of the world, holding </w:t>
      </w:r>
      <w:r w:rsidR="0099595A" w:rsidRPr="00E369BF">
        <w:rPr>
          <w:rFonts w:ascii="Arial" w:hAnsi="Arial" w:cs="Arial"/>
          <w:sz w:val="28"/>
          <w:szCs w:val="28"/>
        </w:rPr>
        <w:t>the suffering and the pain in hi</w:t>
      </w:r>
      <w:r w:rsidR="00CB48A9" w:rsidRPr="00E369BF">
        <w:rPr>
          <w:rFonts w:ascii="Arial" w:hAnsi="Arial" w:cs="Arial"/>
          <w:sz w:val="28"/>
          <w:szCs w:val="28"/>
        </w:rPr>
        <w:t>mself and transforming it by the sheer indestructible energy of his mercy.” (pp. 46-47)</w:t>
      </w:r>
    </w:p>
    <w:p w:rsidR="00573F18" w:rsidRPr="00E369BF" w:rsidRDefault="00573F18" w:rsidP="00E369BF">
      <w:pPr>
        <w:spacing w:line="480" w:lineRule="auto"/>
        <w:rPr>
          <w:rFonts w:ascii="Arial" w:hAnsi="Arial" w:cs="Arial"/>
          <w:sz w:val="28"/>
          <w:szCs w:val="28"/>
        </w:rPr>
      </w:pPr>
    </w:p>
    <w:p w:rsidR="006E7A7B" w:rsidRPr="00E369BF" w:rsidRDefault="00117D99" w:rsidP="00E369BF">
      <w:pPr>
        <w:spacing w:line="480" w:lineRule="auto"/>
        <w:rPr>
          <w:rFonts w:ascii="Arial" w:hAnsi="Arial" w:cs="Arial"/>
          <w:sz w:val="28"/>
          <w:szCs w:val="28"/>
        </w:rPr>
      </w:pPr>
      <w:r w:rsidRPr="00E369BF">
        <w:rPr>
          <w:rFonts w:ascii="Arial" w:hAnsi="Arial" w:cs="Arial"/>
          <w:sz w:val="28"/>
          <w:szCs w:val="28"/>
        </w:rPr>
        <w:t>The miracles are not magic on demand, but illustrative of God’s steadfast love and compassion in our midst</w:t>
      </w:r>
      <w:r w:rsidR="00D53E05" w:rsidRPr="00E369BF">
        <w:rPr>
          <w:rFonts w:ascii="Arial" w:hAnsi="Arial" w:cs="Arial"/>
          <w:sz w:val="28"/>
          <w:szCs w:val="28"/>
        </w:rPr>
        <w:t xml:space="preserve">, </w:t>
      </w:r>
      <w:r w:rsidR="006E7A7B" w:rsidRPr="00E369BF">
        <w:rPr>
          <w:rFonts w:ascii="Arial" w:hAnsi="Arial" w:cs="Arial"/>
          <w:sz w:val="28"/>
          <w:szCs w:val="28"/>
        </w:rPr>
        <w:t xml:space="preserve">centred on the person of </w:t>
      </w:r>
      <w:r w:rsidR="006E7A7B" w:rsidRPr="00E369BF">
        <w:rPr>
          <w:rFonts w:ascii="Arial" w:hAnsi="Arial" w:cs="Arial"/>
          <w:sz w:val="28"/>
          <w:szCs w:val="28"/>
        </w:rPr>
        <w:lastRenderedPageBreak/>
        <w:t>Jesus</w:t>
      </w:r>
      <w:r w:rsidR="0063372B">
        <w:rPr>
          <w:rFonts w:ascii="Arial" w:hAnsi="Arial" w:cs="Arial"/>
          <w:sz w:val="28"/>
          <w:szCs w:val="28"/>
        </w:rPr>
        <w:t xml:space="preserve"> Christ</w:t>
      </w:r>
      <w:r w:rsidR="006E7A7B" w:rsidRPr="00E369BF">
        <w:rPr>
          <w:rFonts w:ascii="Arial" w:hAnsi="Arial" w:cs="Arial"/>
          <w:sz w:val="28"/>
          <w:szCs w:val="28"/>
        </w:rPr>
        <w:t xml:space="preserve">.  </w:t>
      </w:r>
      <w:r w:rsidR="00EF0AE5">
        <w:rPr>
          <w:rFonts w:ascii="Arial" w:hAnsi="Arial" w:cs="Arial"/>
          <w:sz w:val="28"/>
          <w:szCs w:val="28"/>
        </w:rPr>
        <w:t>In love, h</w:t>
      </w:r>
      <w:r w:rsidR="006E7A7B" w:rsidRPr="00E369BF">
        <w:rPr>
          <w:rFonts w:ascii="Arial" w:hAnsi="Arial" w:cs="Arial"/>
          <w:sz w:val="28"/>
          <w:szCs w:val="28"/>
        </w:rPr>
        <w:t>e risks all, gives</w:t>
      </w:r>
      <w:r w:rsidR="00485BF2" w:rsidRPr="00E369BF">
        <w:rPr>
          <w:rFonts w:ascii="Arial" w:hAnsi="Arial" w:cs="Arial"/>
          <w:sz w:val="28"/>
          <w:szCs w:val="28"/>
        </w:rPr>
        <w:t xml:space="preserve"> up all, </w:t>
      </w:r>
      <w:r w:rsidR="006E7A7B" w:rsidRPr="00E369BF">
        <w:rPr>
          <w:rFonts w:ascii="Arial" w:hAnsi="Arial" w:cs="Arial"/>
          <w:sz w:val="28"/>
          <w:szCs w:val="28"/>
        </w:rPr>
        <w:t xml:space="preserve">to </w:t>
      </w:r>
      <w:r w:rsidR="00AB2C06">
        <w:rPr>
          <w:rFonts w:ascii="Arial" w:hAnsi="Arial" w:cs="Arial"/>
          <w:sz w:val="28"/>
          <w:szCs w:val="28"/>
        </w:rPr>
        <w:t>secure</w:t>
      </w:r>
      <w:r w:rsidR="00EF0AE5">
        <w:rPr>
          <w:rFonts w:ascii="Arial" w:hAnsi="Arial" w:cs="Arial"/>
          <w:sz w:val="28"/>
          <w:szCs w:val="28"/>
        </w:rPr>
        <w:t xml:space="preserve"> </w:t>
      </w:r>
      <w:r w:rsidR="0099595A" w:rsidRPr="00E369BF">
        <w:rPr>
          <w:rFonts w:ascii="Arial" w:hAnsi="Arial" w:cs="Arial"/>
          <w:sz w:val="28"/>
          <w:szCs w:val="28"/>
        </w:rPr>
        <w:t xml:space="preserve">restored </w:t>
      </w:r>
      <w:r w:rsidR="00EF0AE5">
        <w:rPr>
          <w:rFonts w:ascii="Arial" w:hAnsi="Arial" w:cs="Arial"/>
          <w:sz w:val="28"/>
          <w:szCs w:val="28"/>
        </w:rPr>
        <w:t xml:space="preserve">fullness of </w:t>
      </w:r>
      <w:r w:rsidR="0099595A" w:rsidRPr="00E369BF">
        <w:rPr>
          <w:rFonts w:ascii="Arial" w:hAnsi="Arial" w:cs="Arial"/>
          <w:sz w:val="28"/>
          <w:szCs w:val="28"/>
        </w:rPr>
        <w:t>life</w:t>
      </w:r>
      <w:r w:rsidR="006E7A7B" w:rsidRPr="00E369BF">
        <w:rPr>
          <w:rFonts w:ascii="Arial" w:hAnsi="Arial" w:cs="Arial"/>
          <w:sz w:val="28"/>
          <w:szCs w:val="28"/>
        </w:rPr>
        <w:t xml:space="preserve"> </w:t>
      </w:r>
      <w:r w:rsidR="00EF0AE5">
        <w:rPr>
          <w:rFonts w:ascii="Arial" w:hAnsi="Arial" w:cs="Arial"/>
          <w:sz w:val="28"/>
          <w:szCs w:val="28"/>
        </w:rPr>
        <w:t xml:space="preserve">for us </w:t>
      </w:r>
      <w:r w:rsidR="006E7A7B" w:rsidRPr="00E369BF">
        <w:rPr>
          <w:rFonts w:ascii="Arial" w:hAnsi="Arial" w:cs="Arial"/>
          <w:sz w:val="28"/>
          <w:szCs w:val="28"/>
        </w:rPr>
        <w:t>in oneness with God.  Here in this passage, as Jesus commands the little girl to get up</w:t>
      </w:r>
      <w:r w:rsidR="007321E2" w:rsidRPr="00E369BF">
        <w:rPr>
          <w:rFonts w:ascii="Arial" w:hAnsi="Arial" w:cs="Arial"/>
          <w:sz w:val="28"/>
          <w:szCs w:val="28"/>
        </w:rPr>
        <w:t xml:space="preserve"> (v.41)</w:t>
      </w:r>
      <w:r w:rsidR="006E7A7B" w:rsidRPr="00E369BF">
        <w:rPr>
          <w:rFonts w:ascii="Arial" w:hAnsi="Arial" w:cs="Arial"/>
          <w:sz w:val="28"/>
          <w:szCs w:val="28"/>
        </w:rPr>
        <w:t xml:space="preserve">, Mark uses </w:t>
      </w:r>
      <w:r w:rsidR="007321E2" w:rsidRPr="00E369BF">
        <w:rPr>
          <w:rFonts w:ascii="Arial" w:hAnsi="Arial" w:cs="Arial"/>
          <w:sz w:val="28"/>
          <w:szCs w:val="28"/>
        </w:rPr>
        <w:t xml:space="preserve">the same </w:t>
      </w:r>
      <w:r w:rsidR="0063372B">
        <w:rPr>
          <w:rFonts w:ascii="Arial" w:hAnsi="Arial" w:cs="Arial"/>
          <w:sz w:val="28"/>
          <w:szCs w:val="28"/>
        </w:rPr>
        <w:t xml:space="preserve">Greek </w:t>
      </w:r>
      <w:r w:rsidR="007321E2" w:rsidRPr="00E369BF">
        <w:rPr>
          <w:rFonts w:ascii="Arial" w:hAnsi="Arial" w:cs="Arial"/>
          <w:sz w:val="28"/>
          <w:szCs w:val="28"/>
        </w:rPr>
        <w:t xml:space="preserve">word that is used at the end of the Gospel to announce Jesus’s resurrection at the tomb (16:6); and he uses the same word to describe her rising that Jesus uses when he predicts his </w:t>
      </w:r>
      <w:r w:rsidR="00A361D5" w:rsidRPr="00E369BF">
        <w:rPr>
          <w:rFonts w:ascii="Arial" w:hAnsi="Arial" w:cs="Arial"/>
          <w:sz w:val="28"/>
          <w:szCs w:val="28"/>
        </w:rPr>
        <w:t xml:space="preserve">own </w:t>
      </w:r>
      <w:r w:rsidR="007321E2" w:rsidRPr="00E369BF">
        <w:rPr>
          <w:rFonts w:ascii="Arial" w:hAnsi="Arial" w:cs="Arial"/>
          <w:sz w:val="28"/>
          <w:szCs w:val="28"/>
        </w:rPr>
        <w:t>rising from the dead (8:31).</w:t>
      </w:r>
      <w:r w:rsidR="007321E2" w:rsidRPr="00E369BF">
        <w:rPr>
          <w:rStyle w:val="FootnoteReference"/>
          <w:rFonts w:ascii="Arial" w:hAnsi="Arial" w:cs="Arial"/>
          <w:sz w:val="28"/>
          <w:szCs w:val="28"/>
        </w:rPr>
        <w:footnoteReference w:id="2"/>
      </w:r>
      <w:r w:rsidR="007321E2" w:rsidRPr="00E369BF">
        <w:rPr>
          <w:rFonts w:ascii="Arial" w:hAnsi="Arial" w:cs="Arial"/>
          <w:sz w:val="28"/>
          <w:szCs w:val="28"/>
        </w:rPr>
        <w:t xml:space="preserve">  For the discerning reader, the new hope</w:t>
      </w:r>
      <w:r w:rsidR="0099595A" w:rsidRPr="00E369BF">
        <w:rPr>
          <w:rFonts w:ascii="Arial" w:hAnsi="Arial" w:cs="Arial"/>
          <w:sz w:val="28"/>
          <w:szCs w:val="28"/>
        </w:rPr>
        <w:t xml:space="preserve"> of fullness of life, of eternal life in relation with Christ, </w:t>
      </w:r>
      <w:r w:rsidR="0063372B">
        <w:rPr>
          <w:rFonts w:ascii="Arial" w:hAnsi="Arial" w:cs="Arial"/>
          <w:sz w:val="28"/>
          <w:szCs w:val="28"/>
        </w:rPr>
        <w:t xml:space="preserve">through his death and resurrection, </w:t>
      </w:r>
      <w:r w:rsidR="0099595A" w:rsidRPr="00E369BF">
        <w:rPr>
          <w:rFonts w:ascii="Arial" w:hAnsi="Arial" w:cs="Arial"/>
          <w:sz w:val="28"/>
          <w:szCs w:val="28"/>
        </w:rPr>
        <w:t xml:space="preserve">is </w:t>
      </w:r>
      <w:r w:rsidR="00AB2C06">
        <w:rPr>
          <w:rFonts w:ascii="Arial" w:hAnsi="Arial" w:cs="Arial"/>
          <w:sz w:val="28"/>
          <w:szCs w:val="28"/>
        </w:rPr>
        <w:t xml:space="preserve">already proclaimed </w:t>
      </w:r>
      <w:r w:rsidR="0099595A" w:rsidRPr="00E369BF">
        <w:rPr>
          <w:rFonts w:ascii="Arial" w:hAnsi="Arial" w:cs="Arial"/>
          <w:sz w:val="28"/>
          <w:szCs w:val="28"/>
        </w:rPr>
        <w:t>by Mark</w:t>
      </w:r>
      <w:r w:rsidR="007D55A2">
        <w:rPr>
          <w:rFonts w:ascii="Arial" w:hAnsi="Arial" w:cs="Arial"/>
          <w:sz w:val="28"/>
          <w:szCs w:val="28"/>
        </w:rPr>
        <w:t xml:space="preserve"> right at the heart of the gospel</w:t>
      </w:r>
      <w:r w:rsidR="0099595A" w:rsidRPr="00E369BF">
        <w:rPr>
          <w:rFonts w:ascii="Arial" w:hAnsi="Arial" w:cs="Arial"/>
          <w:sz w:val="28"/>
          <w:szCs w:val="28"/>
        </w:rPr>
        <w:t>.</w:t>
      </w:r>
    </w:p>
    <w:p w:rsidR="006E7A7B" w:rsidRPr="00E369BF" w:rsidRDefault="006E7A7B" w:rsidP="00E369BF">
      <w:pPr>
        <w:spacing w:line="480" w:lineRule="auto"/>
        <w:rPr>
          <w:rFonts w:ascii="Arial" w:hAnsi="Arial" w:cs="Arial"/>
          <w:sz w:val="28"/>
          <w:szCs w:val="28"/>
        </w:rPr>
      </w:pPr>
    </w:p>
    <w:p w:rsidR="007321E2" w:rsidRPr="00E369BF" w:rsidRDefault="00A520E4" w:rsidP="00E369BF">
      <w:pPr>
        <w:spacing w:line="480" w:lineRule="auto"/>
        <w:rPr>
          <w:rFonts w:ascii="Arial" w:hAnsi="Arial" w:cs="Arial"/>
          <w:sz w:val="28"/>
          <w:szCs w:val="28"/>
        </w:rPr>
      </w:pPr>
      <w:r w:rsidRPr="00E369BF">
        <w:rPr>
          <w:rFonts w:ascii="Arial" w:hAnsi="Arial" w:cs="Arial"/>
          <w:sz w:val="28"/>
          <w:szCs w:val="28"/>
        </w:rPr>
        <w:t xml:space="preserve">Some years ago, a friend shared the story of a Christian couple whose lives were hit by tragedy, when the wife was diagnosed with </w:t>
      </w:r>
      <w:r w:rsidR="007D55A2">
        <w:rPr>
          <w:rFonts w:ascii="Arial" w:hAnsi="Arial" w:cs="Arial"/>
          <w:sz w:val="28"/>
          <w:szCs w:val="28"/>
        </w:rPr>
        <w:t xml:space="preserve">terminal </w:t>
      </w:r>
      <w:r w:rsidRPr="00E369BF">
        <w:rPr>
          <w:rFonts w:ascii="Arial" w:hAnsi="Arial" w:cs="Arial"/>
          <w:sz w:val="28"/>
          <w:szCs w:val="28"/>
        </w:rPr>
        <w:t>cancer in her middle years.  She never appeared distraught at the news, but continued with stalwart calm.  Another friend asked her: “How do you know such calm in the face of approaching death?”  The lady responded: “I built a firm foundation before the storms came.”  Her faith and trust in the enduring love of Christ</w:t>
      </w:r>
      <w:r w:rsidR="003F2119" w:rsidRPr="00E369BF">
        <w:rPr>
          <w:rFonts w:ascii="Arial" w:hAnsi="Arial" w:cs="Arial"/>
          <w:sz w:val="28"/>
          <w:szCs w:val="28"/>
        </w:rPr>
        <w:t xml:space="preserve"> and </w:t>
      </w:r>
      <w:r w:rsidR="00EF0AE5">
        <w:rPr>
          <w:rFonts w:ascii="Arial" w:hAnsi="Arial" w:cs="Arial"/>
          <w:sz w:val="28"/>
          <w:szCs w:val="28"/>
        </w:rPr>
        <w:t xml:space="preserve">her </w:t>
      </w:r>
      <w:r w:rsidR="003F2119" w:rsidRPr="00E369BF">
        <w:rPr>
          <w:rFonts w:ascii="Arial" w:hAnsi="Arial" w:cs="Arial"/>
          <w:sz w:val="28"/>
          <w:szCs w:val="28"/>
        </w:rPr>
        <w:t xml:space="preserve">hope in fullness of lasting life in </w:t>
      </w:r>
      <w:proofErr w:type="gramStart"/>
      <w:r w:rsidR="003F2119" w:rsidRPr="00E369BF">
        <w:rPr>
          <w:rFonts w:ascii="Arial" w:hAnsi="Arial" w:cs="Arial"/>
          <w:sz w:val="28"/>
          <w:szCs w:val="28"/>
        </w:rPr>
        <w:t>him,</w:t>
      </w:r>
      <w:proofErr w:type="gramEnd"/>
      <w:r w:rsidR="003F2119" w:rsidRPr="00E369BF">
        <w:rPr>
          <w:rFonts w:ascii="Arial" w:hAnsi="Arial" w:cs="Arial"/>
          <w:sz w:val="28"/>
          <w:szCs w:val="28"/>
        </w:rPr>
        <w:t xml:space="preserve"> carried her through the changing journey of life.</w:t>
      </w:r>
    </w:p>
    <w:p w:rsidR="007321E2" w:rsidRPr="00E369BF" w:rsidRDefault="007321E2" w:rsidP="00E369BF">
      <w:pPr>
        <w:spacing w:line="480" w:lineRule="auto"/>
        <w:rPr>
          <w:rFonts w:ascii="Arial" w:hAnsi="Arial" w:cs="Arial"/>
          <w:sz w:val="28"/>
          <w:szCs w:val="28"/>
        </w:rPr>
      </w:pPr>
    </w:p>
    <w:p w:rsidR="007321E2" w:rsidRPr="00E369BF" w:rsidRDefault="003E67EA" w:rsidP="00E369BF">
      <w:pPr>
        <w:spacing w:line="480" w:lineRule="auto"/>
        <w:rPr>
          <w:rFonts w:ascii="Arial" w:hAnsi="Arial" w:cs="Arial"/>
          <w:sz w:val="28"/>
          <w:szCs w:val="28"/>
        </w:rPr>
      </w:pPr>
      <w:r w:rsidRPr="00E369BF">
        <w:rPr>
          <w:rFonts w:ascii="Arial" w:hAnsi="Arial" w:cs="Arial"/>
          <w:sz w:val="28"/>
          <w:szCs w:val="28"/>
        </w:rPr>
        <w:t>As those who know fullness of life an</w:t>
      </w:r>
      <w:r w:rsidR="00580F66" w:rsidRPr="00E369BF">
        <w:rPr>
          <w:rFonts w:ascii="Arial" w:hAnsi="Arial" w:cs="Arial"/>
          <w:sz w:val="28"/>
          <w:szCs w:val="28"/>
        </w:rPr>
        <w:t xml:space="preserve">d love in Christ, we </w:t>
      </w:r>
      <w:r w:rsidR="0063372B" w:rsidRPr="00E369BF">
        <w:rPr>
          <w:rFonts w:ascii="Arial" w:hAnsi="Arial" w:cs="Arial"/>
          <w:sz w:val="28"/>
          <w:szCs w:val="28"/>
        </w:rPr>
        <w:t xml:space="preserve">also </w:t>
      </w:r>
      <w:r w:rsidR="00580F66" w:rsidRPr="00E369BF">
        <w:rPr>
          <w:rFonts w:ascii="Arial" w:hAnsi="Arial" w:cs="Arial"/>
          <w:sz w:val="28"/>
          <w:szCs w:val="28"/>
        </w:rPr>
        <w:t xml:space="preserve">have a life-giving capacity to share with others.  </w:t>
      </w:r>
      <w:r w:rsidR="0063372B">
        <w:rPr>
          <w:rFonts w:ascii="Arial" w:hAnsi="Arial" w:cs="Arial"/>
          <w:sz w:val="28"/>
          <w:szCs w:val="28"/>
        </w:rPr>
        <w:t>I</w:t>
      </w:r>
      <w:r w:rsidR="0063372B" w:rsidRPr="00E369BF">
        <w:rPr>
          <w:rFonts w:ascii="Arial" w:hAnsi="Arial" w:cs="Arial"/>
          <w:sz w:val="28"/>
          <w:szCs w:val="28"/>
        </w:rPr>
        <w:t>n the late 1970s</w:t>
      </w:r>
      <w:r w:rsidR="0063372B">
        <w:rPr>
          <w:rFonts w:ascii="Arial" w:hAnsi="Arial" w:cs="Arial"/>
          <w:sz w:val="28"/>
          <w:szCs w:val="28"/>
        </w:rPr>
        <w:t>,</w:t>
      </w:r>
      <w:r w:rsidR="0063372B" w:rsidRPr="00E369BF">
        <w:rPr>
          <w:rFonts w:ascii="Arial" w:hAnsi="Arial" w:cs="Arial"/>
          <w:sz w:val="28"/>
          <w:szCs w:val="28"/>
        </w:rPr>
        <w:t xml:space="preserve"> following the </w:t>
      </w:r>
      <w:r w:rsidR="0063372B" w:rsidRPr="00E369BF">
        <w:rPr>
          <w:rFonts w:ascii="Arial" w:hAnsi="Arial" w:cs="Arial"/>
          <w:sz w:val="28"/>
          <w:szCs w:val="28"/>
        </w:rPr>
        <w:lastRenderedPageBreak/>
        <w:t>terrible genocide in Cambodia</w:t>
      </w:r>
      <w:r w:rsidR="004E665B">
        <w:rPr>
          <w:rFonts w:ascii="Arial" w:hAnsi="Arial" w:cs="Arial"/>
          <w:sz w:val="28"/>
          <w:szCs w:val="28"/>
        </w:rPr>
        <w:t xml:space="preserve"> at the hands of the Khmer Rouge,</w:t>
      </w:r>
      <w:r w:rsidR="0063372B" w:rsidRPr="00E369BF">
        <w:rPr>
          <w:rFonts w:ascii="Arial" w:hAnsi="Arial" w:cs="Arial"/>
          <w:sz w:val="28"/>
          <w:szCs w:val="28"/>
        </w:rPr>
        <w:t xml:space="preserve"> </w:t>
      </w:r>
      <w:r w:rsidR="004E665B">
        <w:rPr>
          <w:rFonts w:ascii="Arial" w:hAnsi="Arial" w:cs="Arial"/>
          <w:sz w:val="28"/>
          <w:szCs w:val="28"/>
        </w:rPr>
        <w:t>t</w:t>
      </w:r>
      <w:r w:rsidR="00950DB2" w:rsidRPr="00E369BF">
        <w:rPr>
          <w:rFonts w:ascii="Arial" w:hAnsi="Arial" w:cs="Arial"/>
          <w:sz w:val="28"/>
          <w:szCs w:val="28"/>
        </w:rPr>
        <w:t xml:space="preserve">hat </w:t>
      </w:r>
      <w:r w:rsidR="004E665B">
        <w:rPr>
          <w:rFonts w:ascii="Arial" w:hAnsi="Arial" w:cs="Arial"/>
          <w:sz w:val="28"/>
          <w:szCs w:val="28"/>
        </w:rPr>
        <w:t>became</w:t>
      </w:r>
      <w:r w:rsidR="00950DB2" w:rsidRPr="00E369BF">
        <w:rPr>
          <w:rFonts w:ascii="Arial" w:hAnsi="Arial" w:cs="Arial"/>
          <w:sz w:val="28"/>
          <w:szCs w:val="28"/>
        </w:rPr>
        <w:t xml:space="preserve"> the </w:t>
      </w:r>
      <w:r w:rsidR="004E665B">
        <w:rPr>
          <w:rFonts w:ascii="Arial" w:hAnsi="Arial" w:cs="Arial"/>
          <w:sz w:val="28"/>
          <w:szCs w:val="28"/>
        </w:rPr>
        <w:t>mission</w:t>
      </w:r>
      <w:r w:rsidR="00950DB2" w:rsidRPr="00E369BF">
        <w:rPr>
          <w:rFonts w:ascii="Arial" w:hAnsi="Arial" w:cs="Arial"/>
          <w:sz w:val="28"/>
          <w:szCs w:val="28"/>
        </w:rPr>
        <w:t xml:space="preserve"> of Pastor </w:t>
      </w:r>
      <w:proofErr w:type="spellStart"/>
      <w:r w:rsidR="004E665B">
        <w:rPr>
          <w:rFonts w:ascii="Arial" w:hAnsi="Arial" w:cs="Arial"/>
          <w:sz w:val="28"/>
          <w:szCs w:val="28"/>
        </w:rPr>
        <w:t>Chomno</w:t>
      </w:r>
      <w:proofErr w:type="spellEnd"/>
      <w:r w:rsidR="004E665B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4E665B">
        <w:rPr>
          <w:rFonts w:ascii="Arial" w:hAnsi="Arial" w:cs="Arial"/>
          <w:sz w:val="28"/>
          <w:szCs w:val="28"/>
        </w:rPr>
        <w:t>Poipet</w:t>
      </w:r>
      <w:proofErr w:type="spellEnd"/>
      <w:r w:rsidR="004E665B">
        <w:rPr>
          <w:rFonts w:ascii="Arial" w:hAnsi="Arial" w:cs="Arial"/>
          <w:sz w:val="28"/>
          <w:szCs w:val="28"/>
        </w:rPr>
        <w:t xml:space="preserve"> in NE Cambodia</w:t>
      </w:r>
      <w:r w:rsidR="00950DB2" w:rsidRPr="00E369BF">
        <w:rPr>
          <w:rFonts w:ascii="Arial" w:hAnsi="Arial" w:cs="Arial"/>
          <w:sz w:val="28"/>
          <w:szCs w:val="28"/>
        </w:rPr>
        <w:t xml:space="preserve">. </w:t>
      </w:r>
      <w:r w:rsidR="00580F66" w:rsidRPr="00E369BF">
        <w:rPr>
          <w:rFonts w:ascii="Arial" w:hAnsi="Arial" w:cs="Arial"/>
          <w:sz w:val="28"/>
          <w:szCs w:val="28"/>
        </w:rPr>
        <w:t xml:space="preserve"> </w:t>
      </w:r>
      <w:r w:rsidR="00950DB2" w:rsidRPr="00E369BF">
        <w:rPr>
          <w:rFonts w:ascii="Arial" w:hAnsi="Arial" w:cs="Arial"/>
          <w:sz w:val="28"/>
          <w:szCs w:val="28"/>
        </w:rPr>
        <w:t xml:space="preserve">He founded </w:t>
      </w:r>
      <w:r w:rsidR="00FB46B7" w:rsidRPr="00E369BF">
        <w:rPr>
          <w:rFonts w:ascii="Arial" w:hAnsi="Arial" w:cs="Arial"/>
          <w:sz w:val="28"/>
          <w:szCs w:val="28"/>
        </w:rPr>
        <w:t>the Cambodia</w:t>
      </w:r>
      <w:r w:rsidR="00950DB2" w:rsidRPr="00E369BF">
        <w:rPr>
          <w:rFonts w:ascii="Arial" w:hAnsi="Arial" w:cs="Arial"/>
          <w:sz w:val="28"/>
          <w:szCs w:val="28"/>
        </w:rPr>
        <w:t>n</w:t>
      </w:r>
      <w:r w:rsidR="00FB46B7" w:rsidRPr="00E369BF">
        <w:rPr>
          <w:rFonts w:ascii="Arial" w:hAnsi="Arial" w:cs="Arial"/>
          <w:sz w:val="28"/>
          <w:szCs w:val="28"/>
        </w:rPr>
        <w:t xml:space="preserve"> Hope Organization</w:t>
      </w:r>
      <w:r w:rsidR="00F659D4" w:rsidRPr="00E369BF">
        <w:rPr>
          <w:rFonts w:ascii="Arial" w:hAnsi="Arial" w:cs="Arial"/>
          <w:sz w:val="28"/>
          <w:szCs w:val="28"/>
        </w:rPr>
        <w:t xml:space="preserve"> (CHO)</w:t>
      </w:r>
      <w:r w:rsidR="00950DB2" w:rsidRPr="00E369BF">
        <w:rPr>
          <w:rFonts w:ascii="Arial" w:hAnsi="Arial" w:cs="Arial"/>
          <w:sz w:val="28"/>
          <w:szCs w:val="28"/>
        </w:rPr>
        <w:t>, with a vision to promote hope-filled communities in meeting physical, psychological and spi</w:t>
      </w:r>
      <w:r w:rsidR="00F659D4" w:rsidRPr="00E369BF">
        <w:rPr>
          <w:rFonts w:ascii="Arial" w:hAnsi="Arial" w:cs="Arial"/>
          <w:sz w:val="28"/>
          <w:szCs w:val="28"/>
        </w:rPr>
        <w:t>ritual needs.  T</w:t>
      </w:r>
      <w:r w:rsidR="00950DB2" w:rsidRPr="00E369BF">
        <w:rPr>
          <w:rFonts w:ascii="Arial" w:hAnsi="Arial" w:cs="Arial"/>
          <w:sz w:val="28"/>
          <w:szCs w:val="28"/>
        </w:rPr>
        <w:t xml:space="preserve">he organisation </w:t>
      </w:r>
      <w:r w:rsidR="00F93B0D" w:rsidRPr="00E369BF">
        <w:rPr>
          <w:rFonts w:ascii="Arial" w:hAnsi="Arial" w:cs="Arial"/>
          <w:sz w:val="28"/>
          <w:szCs w:val="28"/>
        </w:rPr>
        <w:t xml:space="preserve">has sought to strengthen the quality of life for disadvantaged rural people and </w:t>
      </w:r>
      <w:r w:rsidR="00950DB2" w:rsidRPr="00E369BF">
        <w:rPr>
          <w:rFonts w:ascii="Arial" w:hAnsi="Arial" w:cs="Arial"/>
          <w:sz w:val="28"/>
          <w:szCs w:val="28"/>
        </w:rPr>
        <w:t>now provides help with farming an</w:t>
      </w:r>
      <w:r w:rsidR="00F93B0D" w:rsidRPr="00E369BF">
        <w:rPr>
          <w:rFonts w:ascii="Arial" w:hAnsi="Arial" w:cs="Arial"/>
          <w:sz w:val="28"/>
          <w:szCs w:val="28"/>
        </w:rPr>
        <w:t>d fish farming</w:t>
      </w:r>
      <w:r w:rsidR="00F659D4" w:rsidRPr="00E369BF">
        <w:rPr>
          <w:rFonts w:ascii="Arial" w:hAnsi="Arial" w:cs="Arial"/>
          <w:sz w:val="28"/>
          <w:szCs w:val="28"/>
        </w:rPr>
        <w:t xml:space="preserve">, </w:t>
      </w:r>
      <w:r w:rsidR="00950DB2" w:rsidRPr="00E369BF">
        <w:rPr>
          <w:rFonts w:ascii="Arial" w:hAnsi="Arial" w:cs="Arial"/>
          <w:sz w:val="28"/>
          <w:szCs w:val="28"/>
        </w:rPr>
        <w:t xml:space="preserve">vocational training, </w:t>
      </w:r>
      <w:r w:rsidR="00F93B0D" w:rsidRPr="00E369BF">
        <w:rPr>
          <w:rFonts w:ascii="Arial" w:hAnsi="Arial" w:cs="Arial"/>
          <w:sz w:val="28"/>
          <w:szCs w:val="28"/>
        </w:rPr>
        <w:t>full-time education for children</w:t>
      </w:r>
      <w:r w:rsidR="00CC4C4B" w:rsidRPr="00E369BF">
        <w:rPr>
          <w:rFonts w:ascii="Arial" w:hAnsi="Arial" w:cs="Arial"/>
          <w:sz w:val="28"/>
          <w:szCs w:val="28"/>
        </w:rPr>
        <w:t xml:space="preserve"> who would otherwise go without, school-on-a-mat for </w:t>
      </w:r>
      <w:r w:rsidR="000942E7" w:rsidRPr="00E369BF">
        <w:rPr>
          <w:rFonts w:ascii="Arial" w:hAnsi="Arial" w:cs="Arial"/>
          <w:sz w:val="28"/>
          <w:szCs w:val="28"/>
        </w:rPr>
        <w:t xml:space="preserve">children in remote communities and </w:t>
      </w:r>
      <w:r w:rsidR="00CC4C4B" w:rsidRPr="00E369BF">
        <w:rPr>
          <w:rFonts w:ascii="Arial" w:hAnsi="Arial" w:cs="Arial"/>
          <w:sz w:val="28"/>
          <w:szCs w:val="28"/>
        </w:rPr>
        <w:t xml:space="preserve">medical care and support for those with HIV/AIDS.  </w:t>
      </w:r>
      <w:r w:rsidR="00F659D4" w:rsidRPr="00E369BF">
        <w:rPr>
          <w:rFonts w:ascii="Arial" w:hAnsi="Arial" w:cs="Arial"/>
          <w:sz w:val="28"/>
          <w:szCs w:val="28"/>
        </w:rPr>
        <w:t xml:space="preserve">Putting an end to child trafficking </w:t>
      </w:r>
      <w:r w:rsidR="004E665B">
        <w:rPr>
          <w:rFonts w:ascii="Arial" w:hAnsi="Arial" w:cs="Arial"/>
          <w:sz w:val="28"/>
          <w:szCs w:val="28"/>
        </w:rPr>
        <w:t xml:space="preserve">also </w:t>
      </w:r>
      <w:r w:rsidR="00F659D4" w:rsidRPr="00E369BF">
        <w:rPr>
          <w:rFonts w:ascii="Arial" w:hAnsi="Arial" w:cs="Arial"/>
          <w:sz w:val="28"/>
          <w:szCs w:val="28"/>
        </w:rPr>
        <w:t>re</w:t>
      </w:r>
      <w:r w:rsidR="004E665B">
        <w:rPr>
          <w:rFonts w:ascii="Arial" w:hAnsi="Arial" w:cs="Arial"/>
          <w:sz w:val="28"/>
          <w:szCs w:val="28"/>
        </w:rPr>
        <w:t>mains a particular aim.  In the</w:t>
      </w:r>
      <w:r w:rsidR="00F659D4" w:rsidRPr="00E369BF">
        <w:rPr>
          <w:rFonts w:ascii="Arial" w:hAnsi="Arial" w:cs="Arial"/>
          <w:sz w:val="28"/>
          <w:szCs w:val="28"/>
        </w:rPr>
        <w:t xml:space="preserve"> </w:t>
      </w:r>
      <w:r w:rsidR="004E665B">
        <w:rPr>
          <w:rFonts w:ascii="Arial" w:hAnsi="Arial" w:cs="Arial"/>
          <w:sz w:val="28"/>
          <w:szCs w:val="28"/>
        </w:rPr>
        <w:t xml:space="preserve">whole region of </w:t>
      </w:r>
      <w:r w:rsidR="00F659D4" w:rsidRPr="00E369BF">
        <w:rPr>
          <w:rFonts w:ascii="Arial" w:hAnsi="Arial" w:cs="Arial"/>
          <w:sz w:val="28"/>
          <w:szCs w:val="28"/>
        </w:rPr>
        <w:t xml:space="preserve">SE Asia, a child is trafficked every eight minutes as a means of making money in </w:t>
      </w:r>
      <w:r w:rsidR="003E589A" w:rsidRPr="00E369BF">
        <w:rPr>
          <w:rFonts w:ascii="Arial" w:hAnsi="Arial" w:cs="Arial"/>
          <w:sz w:val="28"/>
          <w:szCs w:val="28"/>
        </w:rPr>
        <w:t xml:space="preserve">such </w:t>
      </w:r>
      <w:r w:rsidR="00F659D4" w:rsidRPr="00E369BF">
        <w:rPr>
          <w:rFonts w:ascii="Arial" w:hAnsi="Arial" w:cs="Arial"/>
          <w:sz w:val="28"/>
          <w:szCs w:val="28"/>
        </w:rPr>
        <w:t xml:space="preserve">an impoverished community.  </w:t>
      </w:r>
      <w:r w:rsidR="003E589A" w:rsidRPr="00E369BF">
        <w:rPr>
          <w:rFonts w:ascii="Arial" w:hAnsi="Arial" w:cs="Arial"/>
          <w:sz w:val="28"/>
          <w:szCs w:val="28"/>
        </w:rPr>
        <w:t>At the heart of</w:t>
      </w:r>
      <w:r w:rsidR="00907341" w:rsidRPr="00E369BF">
        <w:rPr>
          <w:rFonts w:ascii="Arial" w:hAnsi="Arial" w:cs="Arial"/>
          <w:sz w:val="28"/>
          <w:szCs w:val="28"/>
        </w:rPr>
        <w:t xml:space="preserve"> </w:t>
      </w:r>
      <w:r w:rsidR="000942E7" w:rsidRPr="00E369BF">
        <w:rPr>
          <w:rFonts w:ascii="Arial" w:hAnsi="Arial" w:cs="Arial"/>
          <w:sz w:val="28"/>
          <w:szCs w:val="28"/>
        </w:rPr>
        <w:t xml:space="preserve">all </w:t>
      </w:r>
      <w:r w:rsidR="00907341" w:rsidRPr="00E369BF">
        <w:rPr>
          <w:rFonts w:ascii="Arial" w:hAnsi="Arial" w:cs="Arial"/>
          <w:sz w:val="28"/>
          <w:szCs w:val="28"/>
        </w:rPr>
        <w:t xml:space="preserve">CHO’s work </w:t>
      </w:r>
      <w:r w:rsidR="000942E7" w:rsidRPr="00E369BF">
        <w:rPr>
          <w:rFonts w:ascii="Arial" w:hAnsi="Arial" w:cs="Arial"/>
          <w:sz w:val="28"/>
          <w:szCs w:val="28"/>
        </w:rPr>
        <w:t xml:space="preserve">remains </w:t>
      </w:r>
      <w:r w:rsidR="003E589A" w:rsidRPr="00E369BF">
        <w:rPr>
          <w:rFonts w:ascii="Arial" w:hAnsi="Arial" w:cs="Arial"/>
          <w:sz w:val="28"/>
          <w:szCs w:val="28"/>
        </w:rPr>
        <w:t xml:space="preserve">the person of Jesus Christ, as renewed hope and potential for life are offered </w:t>
      </w:r>
      <w:r w:rsidR="00831D2E">
        <w:rPr>
          <w:rFonts w:ascii="Arial" w:hAnsi="Arial" w:cs="Arial"/>
          <w:sz w:val="28"/>
          <w:szCs w:val="28"/>
        </w:rPr>
        <w:t xml:space="preserve">in his Name.  </w:t>
      </w:r>
    </w:p>
    <w:p w:rsidR="004458C3" w:rsidRPr="00E369BF" w:rsidRDefault="004458C3" w:rsidP="00E369BF">
      <w:pPr>
        <w:spacing w:line="480" w:lineRule="auto"/>
        <w:rPr>
          <w:rFonts w:ascii="Arial" w:hAnsi="Arial" w:cs="Arial"/>
          <w:sz w:val="28"/>
          <w:szCs w:val="28"/>
        </w:rPr>
      </w:pPr>
    </w:p>
    <w:p w:rsidR="004458C3" w:rsidRPr="00E369BF" w:rsidRDefault="000A6674" w:rsidP="00E369BF">
      <w:pPr>
        <w:spacing w:line="480" w:lineRule="auto"/>
        <w:rPr>
          <w:rFonts w:ascii="Arial" w:hAnsi="Arial" w:cs="Arial"/>
          <w:sz w:val="28"/>
          <w:szCs w:val="28"/>
        </w:rPr>
      </w:pPr>
      <w:r w:rsidRPr="00E369BF">
        <w:rPr>
          <w:rFonts w:ascii="Arial" w:hAnsi="Arial" w:cs="Arial"/>
          <w:sz w:val="28"/>
          <w:szCs w:val="28"/>
        </w:rPr>
        <w:t>To finish, the author Eugenia Price (1916-96) wrote:</w:t>
      </w:r>
    </w:p>
    <w:p w:rsidR="000A6674" w:rsidRPr="00E369BF" w:rsidRDefault="000A6674" w:rsidP="00187E2A">
      <w:pPr>
        <w:spacing w:line="276" w:lineRule="auto"/>
        <w:ind w:left="72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369BF">
        <w:rPr>
          <w:rFonts w:ascii="Arial" w:hAnsi="Arial" w:cs="Arial"/>
          <w:sz w:val="28"/>
          <w:szCs w:val="28"/>
        </w:rPr>
        <w:t>“Life is not beautiful all the time.  But through the ugliness and pain … and loneliness there is available to every human being the fragrance of the very Presence of Christ.”</w:t>
      </w:r>
    </w:p>
    <w:p w:rsidR="000A6674" w:rsidRPr="00E369BF" w:rsidRDefault="000A6674" w:rsidP="00E369BF">
      <w:pPr>
        <w:spacing w:line="480" w:lineRule="auto"/>
        <w:ind w:left="720"/>
        <w:rPr>
          <w:rFonts w:ascii="Arial" w:hAnsi="Arial" w:cs="Arial"/>
          <w:sz w:val="28"/>
          <w:szCs w:val="28"/>
        </w:rPr>
      </w:pPr>
    </w:p>
    <w:p w:rsidR="000A6674" w:rsidRPr="00E369BF" w:rsidRDefault="00074B8F" w:rsidP="00E369BF">
      <w:pPr>
        <w:spacing w:line="480" w:lineRule="auto"/>
        <w:rPr>
          <w:rFonts w:ascii="Arial" w:hAnsi="Arial" w:cs="Arial"/>
          <w:sz w:val="28"/>
          <w:szCs w:val="28"/>
        </w:rPr>
      </w:pPr>
      <w:r w:rsidRPr="00E369BF">
        <w:rPr>
          <w:rFonts w:ascii="Arial" w:hAnsi="Arial" w:cs="Arial"/>
          <w:sz w:val="28"/>
          <w:szCs w:val="28"/>
        </w:rPr>
        <w:t xml:space="preserve">In his presence, may we grasp the fullness of love and </w:t>
      </w:r>
      <w:r w:rsidR="007D55A2">
        <w:rPr>
          <w:rFonts w:ascii="Arial" w:hAnsi="Arial" w:cs="Arial"/>
          <w:sz w:val="28"/>
          <w:szCs w:val="28"/>
        </w:rPr>
        <w:t xml:space="preserve">the fullness of </w:t>
      </w:r>
      <w:r w:rsidRPr="00E369BF">
        <w:rPr>
          <w:rFonts w:ascii="Arial" w:hAnsi="Arial" w:cs="Arial"/>
          <w:sz w:val="28"/>
          <w:szCs w:val="28"/>
        </w:rPr>
        <w:t xml:space="preserve">life </w:t>
      </w:r>
      <w:r w:rsidR="00CE458C">
        <w:rPr>
          <w:rFonts w:ascii="Arial" w:hAnsi="Arial" w:cs="Arial"/>
          <w:sz w:val="28"/>
          <w:szCs w:val="28"/>
        </w:rPr>
        <w:t xml:space="preserve">eternal </w:t>
      </w:r>
      <w:r w:rsidRPr="00E369BF">
        <w:rPr>
          <w:rFonts w:ascii="Arial" w:hAnsi="Arial" w:cs="Arial"/>
          <w:sz w:val="28"/>
          <w:szCs w:val="28"/>
        </w:rPr>
        <w:t xml:space="preserve">poured out </w:t>
      </w:r>
      <w:r w:rsidR="0014088C">
        <w:rPr>
          <w:rFonts w:ascii="Arial" w:hAnsi="Arial" w:cs="Arial"/>
          <w:sz w:val="28"/>
          <w:szCs w:val="28"/>
        </w:rPr>
        <w:t xml:space="preserve">to us through </w:t>
      </w:r>
      <w:r w:rsidR="005747C9">
        <w:rPr>
          <w:rFonts w:ascii="Arial" w:hAnsi="Arial" w:cs="Arial"/>
          <w:sz w:val="28"/>
          <w:szCs w:val="28"/>
        </w:rPr>
        <w:t>Christ</w:t>
      </w:r>
      <w:r w:rsidR="0014088C">
        <w:rPr>
          <w:rFonts w:ascii="Arial" w:hAnsi="Arial" w:cs="Arial"/>
          <w:sz w:val="28"/>
          <w:szCs w:val="28"/>
        </w:rPr>
        <w:t>.</w:t>
      </w:r>
      <w:r w:rsidR="005747C9">
        <w:rPr>
          <w:rFonts w:ascii="Arial" w:hAnsi="Arial" w:cs="Arial"/>
          <w:sz w:val="28"/>
          <w:szCs w:val="28"/>
        </w:rPr>
        <w:t xml:space="preserve"> </w:t>
      </w:r>
    </w:p>
    <w:p w:rsidR="00074B8F" w:rsidRPr="00E369BF" w:rsidRDefault="00074B8F" w:rsidP="00E369BF">
      <w:pPr>
        <w:spacing w:line="480" w:lineRule="auto"/>
        <w:rPr>
          <w:rFonts w:ascii="Arial" w:hAnsi="Arial" w:cs="Arial"/>
          <w:sz w:val="28"/>
          <w:szCs w:val="28"/>
        </w:rPr>
      </w:pPr>
      <w:r w:rsidRPr="00E369BF">
        <w:rPr>
          <w:rFonts w:ascii="Arial" w:hAnsi="Arial" w:cs="Arial"/>
          <w:sz w:val="28"/>
          <w:szCs w:val="28"/>
        </w:rPr>
        <w:t>Amen.</w:t>
      </w:r>
    </w:p>
    <w:sectPr w:rsidR="00074B8F" w:rsidRPr="00E369BF" w:rsidSect="00215EA2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65" w:rsidRDefault="00893F65" w:rsidP="007321E2">
      <w:r>
        <w:separator/>
      </w:r>
    </w:p>
  </w:endnote>
  <w:endnote w:type="continuationSeparator" w:id="0">
    <w:p w:rsidR="00893F65" w:rsidRDefault="00893F65" w:rsidP="0073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65" w:rsidRDefault="00893F65" w:rsidP="007321E2">
      <w:r>
        <w:separator/>
      </w:r>
    </w:p>
  </w:footnote>
  <w:footnote w:type="continuationSeparator" w:id="0">
    <w:p w:rsidR="00893F65" w:rsidRDefault="00893F65" w:rsidP="007321E2">
      <w:r>
        <w:continuationSeparator/>
      </w:r>
    </w:p>
  </w:footnote>
  <w:footnote w:id="1">
    <w:p w:rsidR="000D1768" w:rsidRPr="000D1768" w:rsidRDefault="000D17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Tom Wright </w:t>
      </w:r>
      <w:r>
        <w:rPr>
          <w:i/>
        </w:rPr>
        <w:t>Mark for Everyone</w:t>
      </w:r>
      <w:r>
        <w:t xml:space="preserve"> (SPCK, 2001), pp.60-61.</w:t>
      </w:r>
      <w:proofErr w:type="gramEnd"/>
    </w:p>
  </w:footnote>
  <w:footnote w:id="2">
    <w:p w:rsidR="007321E2" w:rsidRPr="007321E2" w:rsidRDefault="007321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Roots</w:t>
      </w:r>
      <w:r>
        <w:t>, Adult and All Age: Resources for the weekly lectionary, Issue 77, May/June 2015, p.38.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7879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15EA2" w:rsidRDefault="00215EA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7C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15EA2" w:rsidRDefault="00215E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E4"/>
    <w:rsid w:val="00053F52"/>
    <w:rsid w:val="00074B8F"/>
    <w:rsid w:val="000920EB"/>
    <w:rsid w:val="000942E7"/>
    <w:rsid w:val="000A6674"/>
    <w:rsid w:val="000D1768"/>
    <w:rsid w:val="00117D99"/>
    <w:rsid w:val="0014088C"/>
    <w:rsid w:val="001540B2"/>
    <w:rsid w:val="00156411"/>
    <w:rsid w:val="00160243"/>
    <w:rsid w:val="001658C9"/>
    <w:rsid w:val="00172AAF"/>
    <w:rsid w:val="00183CAD"/>
    <w:rsid w:val="00187E2A"/>
    <w:rsid w:val="001B2E90"/>
    <w:rsid w:val="001B3422"/>
    <w:rsid w:val="001B5012"/>
    <w:rsid w:val="00215EA2"/>
    <w:rsid w:val="00235E5C"/>
    <w:rsid w:val="00257452"/>
    <w:rsid w:val="00277F98"/>
    <w:rsid w:val="002875CA"/>
    <w:rsid w:val="002A24EB"/>
    <w:rsid w:val="002A7DFA"/>
    <w:rsid w:val="0032162E"/>
    <w:rsid w:val="0033435F"/>
    <w:rsid w:val="00384E02"/>
    <w:rsid w:val="00391622"/>
    <w:rsid w:val="003E589A"/>
    <w:rsid w:val="003E62A4"/>
    <w:rsid w:val="003E67EA"/>
    <w:rsid w:val="003F2119"/>
    <w:rsid w:val="004458C3"/>
    <w:rsid w:val="00485BF2"/>
    <w:rsid w:val="0049368B"/>
    <w:rsid w:val="004E665B"/>
    <w:rsid w:val="00522424"/>
    <w:rsid w:val="00566D53"/>
    <w:rsid w:val="00573F18"/>
    <w:rsid w:val="005747C9"/>
    <w:rsid w:val="00580F66"/>
    <w:rsid w:val="005C25ED"/>
    <w:rsid w:val="0063372B"/>
    <w:rsid w:val="006E7A7B"/>
    <w:rsid w:val="0071183C"/>
    <w:rsid w:val="007321E2"/>
    <w:rsid w:val="00746F3E"/>
    <w:rsid w:val="00782002"/>
    <w:rsid w:val="007B3BEE"/>
    <w:rsid w:val="007D55A2"/>
    <w:rsid w:val="008061C3"/>
    <w:rsid w:val="008318B2"/>
    <w:rsid w:val="00831D2E"/>
    <w:rsid w:val="00836669"/>
    <w:rsid w:val="00893F65"/>
    <w:rsid w:val="008A6CCF"/>
    <w:rsid w:val="008D33E3"/>
    <w:rsid w:val="00907341"/>
    <w:rsid w:val="00914BFE"/>
    <w:rsid w:val="00950DB2"/>
    <w:rsid w:val="00951F6E"/>
    <w:rsid w:val="009567AA"/>
    <w:rsid w:val="00965CD3"/>
    <w:rsid w:val="009666A1"/>
    <w:rsid w:val="009717F0"/>
    <w:rsid w:val="00973F96"/>
    <w:rsid w:val="00995861"/>
    <w:rsid w:val="0099595A"/>
    <w:rsid w:val="009B0EF8"/>
    <w:rsid w:val="009B5F52"/>
    <w:rsid w:val="00A068E9"/>
    <w:rsid w:val="00A361D5"/>
    <w:rsid w:val="00A520E4"/>
    <w:rsid w:val="00A747FB"/>
    <w:rsid w:val="00A86475"/>
    <w:rsid w:val="00AB2C06"/>
    <w:rsid w:val="00AC10FC"/>
    <w:rsid w:val="00AF7BC6"/>
    <w:rsid w:val="00B81F56"/>
    <w:rsid w:val="00B869E2"/>
    <w:rsid w:val="00B90569"/>
    <w:rsid w:val="00BD1154"/>
    <w:rsid w:val="00BD7C5E"/>
    <w:rsid w:val="00C00F04"/>
    <w:rsid w:val="00C10301"/>
    <w:rsid w:val="00C144AB"/>
    <w:rsid w:val="00C44484"/>
    <w:rsid w:val="00C779A2"/>
    <w:rsid w:val="00CB48A9"/>
    <w:rsid w:val="00CB64DA"/>
    <w:rsid w:val="00CC4C4B"/>
    <w:rsid w:val="00CE03E4"/>
    <w:rsid w:val="00CE458C"/>
    <w:rsid w:val="00D1434A"/>
    <w:rsid w:val="00D41B95"/>
    <w:rsid w:val="00D53E05"/>
    <w:rsid w:val="00D573EA"/>
    <w:rsid w:val="00DD3CE9"/>
    <w:rsid w:val="00E369BF"/>
    <w:rsid w:val="00E66BD0"/>
    <w:rsid w:val="00E75A67"/>
    <w:rsid w:val="00E7694A"/>
    <w:rsid w:val="00E76AC7"/>
    <w:rsid w:val="00E77A27"/>
    <w:rsid w:val="00E826CC"/>
    <w:rsid w:val="00E91735"/>
    <w:rsid w:val="00EA7B2D"/>
    <w:rsid w:val="00EB6FF2"/>
    <w:rsid w:val="00EC02DD"/>
    <w:rsid w:val="00ED1EF7"/>
    <w:rsid w:val="00EF0AE5"/>
    <w:rsid w:val="00F54CDB"/>
    <w:rsid w:val="00F64163"/>
    <w:rsid w:val="00F659D4"/>
    <w:rsid w:val="00F93B0D"/>
    <w:rsid w:val="00FB46B7"/>
    <w:rsid w:val="00FC2AD5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321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21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21E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15E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EA2"/>
  </w:style>
  <w:style w:type="paragraph" w:styleId="Footer">
    <w:name w:val="footer"/>
    <w:basedOn w:val="Normal"/>
    <w:link w:val="FooterChar"/>
    <w:uiPriority w:val="99"/>
    <w:unhideWhenUsed/>
    <w:rsid w:val="00215E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321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21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21E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15E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EA2"/>
  </w:style>
  <w:style w:type="paragraph" w:styleId="Footer">
    <w:name w:val="footer"/>
    <w:basedOn w:val="Normal"/>
    <w:link w:val="FooterChar"/>
    <w:uiPriority w:val="99"/>
    <w:unhideWhenUsed/>
    <w:rsid w:val="00215E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29030-E79B-4A0B-AE34-E42FCD2C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8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37</cp:revision>
  <dcterms:created xsi:type="dcterms:W3CDTF">2015-06-22T12:32:00Z</dcterms:created>
  <dcterms:modified xsi:type="dcterms:W3CDTF">2015-06-29T13:18:00Z</dcterms:modified>
</cp:coreProperties>
</file>